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F46A" w14:textId="2A42E4BC" w:rsidR="00057AA4" w:rsidRPr="007F478B" w:rsidRDefault="00C247F6" w:rsidP="00BE2030">
      <w:pPr>
        <w:jc w:val="center"/>
        <w:rPr>
          <w:rFonts w:ascii="Cambria" w:hAnsi="Cambria" w:cs="Arial"/>
          <w:b/>
        </w:rPr>
      </w:pPr>
      <w:r w:rsidRPr="007F478B">
        <w:rPr>
          <w:rFonts w:ascii="Cambria" w:hAnsi="Cambria"/>
          <w:noProof/>
        </w:rPr>
        <w:drawing>
          <wp:inline distT="0" distB="0" distL="0" distR="0" wp14:anchorId="31968DB0" wp14:editId="77C6642A">
            <wp:extent cx="1136386" cy="984250"/>
            <wp:effectExtent l="0" t="0" r="6985" b="6350"/>
            <wp:docPr id="274632149"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32149" name="Picture 2" descr="A logo for a compan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3936" cy="999450"/>
                    </a:xfrm>
                    <a:prstGeom prst="rect">
                      <a:avLst/>
                    </a:prstGeom>
                    <a:noFill/>
                    <a:ln>
                      <a:noFill/>
                    </a:ln>
                  </pic:spPr>
                </pic:pic>
              </a:graphicData>
            </a:graphic>
          </wp:inline>
        </w:drawing>
      </w:r>
    </w:p>
    <w:p w14:paraId="406F43B9" w14:textId="77777777" w:rsidR="00057AA4" w:rsidRPr="007F478B" w:rsidRDefault="00057AA4" w:rsidP="00057AA4">
      <w:pPr>
        <w:rPr>
          <w:rFonts w:ascii="Cambria" w:hAnsi="Cambria" w:cs="Arial"/>
          <w:b/>
        </w:rPr>
      </w:pPr>
    </w:p>
    <w:p w14:paraId="0785F969" w14:textId="1FDB6FEE" w:rsidR="00057AA4" w:rsidRPr="007F478B" w:rsidRDefault="00057AA4" w:rsidP="00057AA4">
      <w:pPr>
        <w:spacing w:before="240" w:line="360" w:lineRule="auto"/>
        <w:jc w:val="center"/>
        <w:rPr>
          <w:rFonts w:ascii="Cambria" w:hAnsi="Cambria" w:cs="Arial"/>
          <w:b/>
        </w:rPr>
      </w:pPr>
      <w:r w:rsidRPr="007F478B">
        <w:rPr>
          <w:rFonts w:ascii="Cambria" w:hAnsi="Cambria" w:cs="Arial"/>
          <w:b/>
        </w:rPr>
        <w:t>Supplier Response</w:t>
      </w:r>
    </w:p>
    <w:p w14:paraId="5E12068C" w14:textId="77777777" w:rsidR="0032123C" w:rsidRPr="007F478B" w:rsidRDefault="0032123C" w:rsidP="0032123C">
      <w:pPr>
        <w:jc w:val="center"/>
        <w:rPr>
          <w:rFonts w:ascii="Cambria" w:eastAsia="Cambria" w:hAnsi="Cambria" w:cs="Calibri"/>
          <w:b/>
          <w:bCs/>
          <w:shd w:val="clear" w:color="auto" w:fill="FFFFFF"/>
        </w:rPr>
      </w:pPr>
      <w:r w:rsidRPr="007F478B">
        <w:rPr>
          <w:rFonts w:ascii="Cambria" w:eastAsia="Cambria" w:hAnsi="Cambria" w:cs="Calibri"/>
          <w:b/>
          <w:bCs/>
          <w:shd w:val="clear" w:color="auto" w:fill="FFFFFF"/>
        </w:rPr>
        <w:t>Tender Reference No:2024-05-057</w:t>
      </w:r>
    </w:p>
    <w:p w14:paraId="7491FFC6" w14:textId="77777777" w:rsidR="0032123C" w:rsidRPr="007F478B" w:rsidRDefault="0032123C" w:rsidP="0032123C">
      <w:pPr>
        <w:jc w:val="center"/>
        <w:rPr>
          <w:rFonts w:ascii="Cambria" w:eastAsia="Cambria" w:hAnsi="Cambria" w:cs="Calibri"/>
          <w:b/>
          <w:bCs/>
          <w:shd w:val="clear" w:color="auto" w:fill="FFFFFF"/>
        </w:rPr>
      </w:pPr>
    </w:p>
    <w:p w14:paraId="200E43BF" w14:textId="4A272C88" w:rsidR="0032123C" w:rsidRPr="007F478B" w:rsidRDefault="0032123C" w:rsidP="0032123C">
      <w:pPr>
        <w:spacing w:after="120"/>
        <w:jc w:val="center"/>
        <w:rPr>
          <w:rFonts w:ascii="Cambria" w:hAnsi="Cambria" w:cs="Tahoma"/>
          <w:b/>
        </w:rPr>
      </w:pPr>
      <w:r w:rsidRPr="007F478B">
        <w:rPr>
          <w:rFonts w:ascii="Cambria" w:hAnsi="Cambria" w:cs="Tahoma"/>
          <w:b/>
        </w:rPr>
        <w:t xml:space="preserve">Assignment Title: </w:t>
      </w:r>
      <w:r w:rsidRPr="007F478B">
        <w:rPr>
          <w:rFonts w:ascii="Cambria" w:hAnsi="Cambria" w:cs="Tahoma"/>
          <w:bCs/>
        </w:rPr>
        <w:t>Anti-Corruption Institutions and System Strengthening Support Consultancy Service</w:t>
      </w:r>
      <w:r w:rsidR="0039345C">
        <w:rPr>
          <w:rFonts w:ascii="Cambria" w:hAnsi="Cambria" w:cs="Tahoma"/>
          <w:bCs/>
        </w:rPr>
        <w:t>.</w:t>
      </w:r>
    </w:p>
    <w:p w14:paraId="2DCF1952" w14:textId="23816585" w:rsidR="00646BD9" w:rsidRPr="007F478B" w:rsidRDefault="00646BD9" w:rsidP="00646BD9">
      <w:pPr>
        <w:pStyle w:val="ListParagraph"/>
        <w:ind w:left="360"/>
        <w:rPr>
          <w:rFonts w:ascii="Cambria" w:hAnsi="Cambria"/>
          <w:bCs/>
          <w:sz w:val="22"/>
          <w:szCs w:val="22"/>
        </w:rPr>
      </w:pPr>
    </w:p>
    <w:p w14:paraId="5C1FAD23" w14:textId="77777777" w:rsidR="00057AA4" w:rsidRPr="007F478B" w:rsidRDefault="00057AA4" w:rsidP="00057AA4">
      <w:pPr>
        <w:rPr>
          <w:rFonts w:ascii="Cambria" w:hAnsi="Cambria" w:cs="Calibri"/>
          <w:b/>
          <w:bCs/>
        </w:rPr>
      </w:pPr>
    </w:p>
    <w:p w14:paraId="7B4D1A99" w14:textId="77777777" w:rsidR="00057AA4" w:rsidRPr="007F478B" w:rsidRDefault="00057AA4" w:rsidP="00057AA4">
      <w:pPr>
        <w:rPr>
          <w:rFonts w:ascii="Cambria" w:hAnsi="Cambria" w:cs="Arial"/>
          <w:b/>
        </w:rPr>
      </w:pPr>
      <w:r w:rsidRPr="007F478B">
        <w:rPr>
          <w:rFonts w:ascii="Cambria" w:hAnsi="Cambria" w:cs="Arial"/>
          <w:b/>
        </w:rPr>
        <w:t>NAME OF CONSULTANT:</w:t>
      </w:r>
      <w:r w:rsidRPr="007F478B">
        <w:rPr>
          <w:rFonts w:ascii="Cambria" w:hAnsi="Cambria" w:cs="Arial"/>
          <w:b/>
        </w:rPr>
        <w:tab/>
      </w:r>
      <w:r w:rsidRPr="007F478B">
        <w:rPr>
          <w:rFonts w:ascii="Cambria" w:hAnsi="Cambria" w:cs="Arial"/>
          <w:b/>
        </w:rPr>
        <w:tab/>
      </w:r>
      <w:r w:rsidRPr="007F478B">
        <w:rPr>
          <w:rFonts w:ascii="Cambria" w:hAnsi="Cambria" w:cs="Arial"/>
          <w:b/>
        </w:rPr>
        <w:tab/>
      </w:r>
      <w:r w:rsidRPr="007F478B">
        <w:rPr>
          <w:rFonts w:ascii="Cambria" w:hAnsi="Cambria" w:cs="Arial"/>
          <w:b/>
          <w:color w:val="F2F2F2"/>
        </w:rPr>
        <w:t>_______________________________________</w:t>
      </w:r>
      <w:r w:rsidRPr="007F478B">
        <w:rPr>
          <w:rFonts w:ascii="Cambria" w:hAnsi="Cambria" w:cs="Arial"/>
          <w:b/>
        </w:rPr>
        <w:br/>
      </w:r>
    </w:p>
    <w:p w14:paraId="580259DD" w14:textId="77777777" w:rsidR="00057AA4" w:rsidRPr="007F478B" w:rsidRDefault="00057AA4" w:rsidP="00057AA4">
      <w:pPr>
        <w:rPr>
          <w:rFonts w:ascii="Cambria" w:hAnsi="Cambria" w:cs="Arial"/>
          <w:b/>
        </w:rPr>
      </w:pPr>
      <w:r w:rsidRPr="007F478B">
        <w:rPr>
          <w:rFonts w:ascii="Cambria" w:hAnsi="Cambria" w:cs="Arial"/>
          <w:b/>
        </w:rPr>
        <w:t xml:space="preserve">CONTACT NAME: </w:t>
      </w:r>
      <w:r w:rsidRPr="007F478B">
        <w:rPr>
          <w:rFonts w:ascii="Cambria" w:hAnsi="Cambria" w:cs="Arial"/>
          <w:b/>
        </w:rPr>
        <w:tab/>
      </w:r>
      <w:r w:rsidRPr="007F478B">
        <w:rPr>
          <w:rFonts w:ascii="Cambria" w:hAnsi="Cambria" w:cs="Arial"/>
          <w:b/>
        </w:rPr>
        <w:tab/>
      </w:r>
      <w:r w:rsidRPr="007F478B">
        <w:rPr>
          <w:rFonts w:ascii="Cambria" w:hAnsi="Cambria" w:cs="Arial"/>
          <w:b/>
        </w:rPr>
        <w:tab/>
      </w:r>
      <w:r w:rsidRPr="007F478B">
        <w:rPr>
          <w:rFonts w:ascii="Cambria" w:hAnsi="Cambria" w:cs="Arial"/>
          <w:b/>
          <w:color w:val="F2F2F2"/>
        </w:rPr>
        <w:t>_________________________________________</w:t>
      </w:r>
    </w:p>
    <w:p w14:paraId="6D3E5DE8" w14:textId="77777777" w:rsidR="00057AA4" w:rsidRPr="007F478B" w:rsidRDefault="00057AA4" w:rsidP="00057AA4">
      <w:pPr>
        <w:rPr>
          <w:rFonts w:ascii="Cambria" w:hAnsi="Cambria" w:cs="Arial"/>
          <w:b/>
        </w:rPr>
      </w:pPr>
    </w:p>
    <w:p w14:paraId="0CA57955" w14:textId="77777777" w:rsidR="00057AA4" w:rsidRPr="007F478B" w:rsidRDefault="00057AA4" w:rsidP="00057AA4">
      <w:pPr>
        <w:rPr>
          <w:rFonts w:ascii="Cambria" w:hAnsi="Cambria" w:cs="Arial"/>
          <w:b/>
        </w:rPr>
      </w:pPr>
      <w:r w:rsidRPr="007F478B">
        <w:rPr>
          <w:rFonts w:ascii="Cambria" w:hAnsi="Cambria" w:cs="Arial"/>
          <w:b/>
        </w:rPr>
        <w:t xml:space="preserve">CONTACT EMAIL ADDRESS: </w:t>
      </w:r>
      <w:r w:rsidRPr="007F478B">
        <w:rPr>
          <w:rFonts w:ascii="Cambria" w:hAnsi="Cambria" w:cs="Arial"/>
          <w:b/>
        </w:rPr>
        <w:tab/>
      </w:r>
      <w:r w:rsidRPr="007F478B">
        <w:rPr>
          <w:rFonts w:ascii="Cambria" w:hAnsi="Cambria" w:cs="Arial"/>
          <w:b/>
        </w:rPr>
        <w:tab/>
      </w:r>
      <w:r w:rsidRPr="007F478B">
        <w:rPr>
          <w:rFonts w:ascii="Cambria" w:hAnsi="Cambria" w:cs="Arial"/>
          <w:b/>
          <w:color w:val="F2F2F2"/>
        </w:rPr>
        <w:t>________________________</w:t>
      </w:r>
    </w:p>
    <w:p w14:paraId="432C62A8" w14:textId="77777777" w:rsidR="00057AA4" w:rsidRPr="007F478B" w:rsidRDefault="00057AA4" w:rsidP="00057AA4">
      <w:pPr>
        <w:rPr>
          <w:rFonts w:ascii="Cambria" w:hAnsi="Cambria" w:cs="Arial"/>
          <w:b/>
        </w:rPr>
      </w:pPr>
    </w:p>
    <w:p w14:paraId="18D1AA64" w14:textId="77777777" w:rsidR="00057AA4" w:rsidRPr="007F478B" w:rsidRDefault="00057AA4" w:rsidP="00057AA4">
      <w:pPr>
        <w:rPr>
          <w:rFonts w:ascii="Cambria" w:hAnsi="Cambria" w:cs="Arial"/>
          <w:b/>
        </w:rPr>
      </w:pPr>
      <w:r w:rsidRPr="007F478B">
        <w:rPr>
          <w:rFonts w:ascii="Cambria" w:hAnsi="Cambria" w:cs="Arial"/>
          <w:b/>
        </w:rPr>
        <w:t xml:space="preserve">CONTACT TELEPHONE NUMBER:  </w:t>
      </w:r>
      <w:r w:rsidRPr="007F478B">
        <w:rPr>
          <w:rFonts w:ascii="Cambria" w:hAnsi="Cambria" w:cs="Arial"/>
          <w:b/>
        </w:rPr>
        <w:tab/>
      </w:r>
      <w:r w:rsidRPr="007F478B">
        <w:rPr>
          <w:rFonts w:ascii="Cambria" w:hAnsi="Cambria" w:cs="Arial"/>
          <w:b/>
          <w:color w:val="F2F2F2"/>
        </w:rPr>
        <w:t>_________________________________________</w:t>
      </w:r>
    </w:p>
    <w:p w14:paraId="3E826C42" w14:textId="77777777" w:rsidR="00057AA4" w:rsidRPr="007F478B" w:rsidRDefault="00057AA4" w:rsidP="00057AA4">
      <w:pPr>
        <w:rPr>
          <w:rFonts w:ascii="Cambria" w:hAnsi="Cambria" w:cs="Arial"/>
        </w:rPr>
      </w:pPr>
    </w:p>
    <w:p w14:paraId="2ADED893" w14:textId="77777777" w:rsidR="00057AA4" w:rsidRPr="007F478B" w:rsidRDefault="00057AA4" w:rsidP="00057AA4">
      <w:pPr>
        <w:rPr>
          <w:rFonts w:ascii="Cambria" w:hAnsi="Cambria" w:cs="Arial"/>
          <w:b/>
          <w:lang w:val="en-US"/>
        </w:rPr>
      </w:pPr>
      <w:r w:rsidRPr="007F478B">
        <w:rPr>
          <w:rFonts w:ascii="Cambria" w:hAnsi="Cambria" w:cs="Arial"/>
          <w:b/>
          <w:lang w:val="en-US"/>
        </w:rPr>
        <w:t>Instructions</w:t>
      </w:r>
    </w:p>
    <w:p w14:paraId="7710D9CD" w14:textId="77777777" w:rsidR="00057AA4" w:rsidRPr="007F478B" w:rsidRDefault="00057AA4" w:rsidP="00057AA4">
      <w:pPr>
        <w:numPr>
          <w:ilvl w:val="0"/>
          <w:numId w:val="1"/>
        </w:numPr>
        <w:spacing w:after="0" w:line="360" w:lineRule="auto"/>
        <w:rPr>
          <w:rFonts w:ascii="Cambria" w:hAnsi="Cambria" w:cs="Arial"/>
          <w:lang w:val="en-US"/>
        </w:rPr>
      </w:pPr>
      <w:r w:rsidRPr="007F478B">
        <w:rPr>
          <w:rFonts w:ascii="Cambria" w:hAnsi="Cambria" w:cs="Arial"/>
          <w:lang w:val="en-US"/>
        </w:rPr>
        <w:t>Provide Company Name and Contact details above.</w:t>
      </w:r>
    </w:p>
    <w:p w14:paraId="596ACB06" w14:textId="07947F7A" w:rsidR="004B2376" w:rsidRPr="007F478B" w:rsidRDefault="00247B0C" w:rsidP="00057AA4">
      <w:pPr>
        <w:numPr>
          <w:ilvl w:val="0"/>
          <w:numId w:val="1"/>
        </w:numPr>
        <w:spacing w:after="0" w:line="360" w:lineRule="auto"/>
        <w:rPr>
          <w:rFonts w:ascii="Cambria" w:hAnsi="Cambria" w:cs="Arial"/>
          <w:lang w:val="en-US"/>
        </w:rPr>
      </w:pPr>
      <w:r w:rsidRPr="007F478B">
        <w:rPr>
          <w:rFonts w:ascii="Cambria" w:hAnsi="Cambria" w:cs="Arial"/>
          <w:lang w:val="en-US"/>
        </w:rPr>
        <w:t>Review Part 1 for q</w:t>
      </w:r>
      <w:r w:rsidR="006D47F0" w:rsidRPr="007F478B">
        <w:rPr>
          <w:rFonts w:ascii="Cambria" w:hAnsi="Cambria" w:cs="Arial"/>
          <w:lang w:val="en-US"/>
        </w:rPr>
        <w:t xml:space="preserve">ualifications </w:t>
      </w:r>
      <w:r w:rsidR="00C363B7" w:rsidRPr="007F478B">
        <w:rPr>
          <w:rFonts w:ascii="Cambria" w:hAnsi="Cambria" w:cs="Arial"/>
          <w:lang w:val="en-US"/>
        </w:rPr>
        <w:t>for Lead consultant.</w:t>
      </w:r>
    </w:p>
    <w:p w14:paraId="492A0A38" w14:textId="0461A985" w:rsidR="00057AA4" w:rsidRPr="007F478B" w:rsidRDefault="00057AA4" w:rsidP="00057AA4">
      <w:pPr>
        <w:numPr>
          <w:ilvl w:val="0"/>
          <w:numId w:val="1"/>
        </w:numPr>
        <w:spacing w:after="0" w:line="360" w:lineRule="auto"/>
        <w:rPr>
          <w:rFonts w:ascii="Cambria" w:hAnsi="Cambria" w:cs="Arial"/>
          <w:lang w:val="en-US"/>
        </w:rPr>
      </w:pPr>
      <w:r w:rsidRPr="007F478B">
        <w:rPr>
          <w:rFonts w:ascii="Cambria" w:hAnsi="Cambria" w:cs="Arial"/>
          <w:lang w:val="en-US"/>
        </w:rPr>
        <w:t xml:space="preserve">Complete Part </w:t>
      </w:r>
      <w:r w:rsidR="00247B0C" w:rsidRPr="007F478B">
        <w:rPr>
          <w:rFonts w:ascii="Cambria" w:hAnsi="Cambria" w:cs="Arial"/>
          <w:lang w:val="en-US"/>
        </w:rPr>
        <w:t>2</w:t>
      </w:r>
      <w:r w:rsidRPr="007F478B">
        <w:rPr>
          <w:rFonts w:ascii="Cambria" w:hAnsi="Cambria" w:cs="Arial"/>
          <w:lang w:val="en-US"/>
        </w:rPr>
        <w:t xml:space="preserve"> (Supplier Response) ensuring all answers are inserted in the space below eac</w:t>
      </w:r>
      <w:r w:rsidR="00BE2030" w:rsidRPr="007F478B">
        <w:rPr>
          <w:rFonts w:ascii="Cambria" w:hAnsi="Cambria" w:cs="Arial"/>
          <w:lang w:val="en-US"/>
        </w:rPr>
        <w:t xml:space="preserve">h section of the </w:t>
      </w:r>
      <w:r w:rsidRPr="007F478B">
        <w:rPr>
          <w:rFonts w:ascii="Cambria" w:hAnsi="Cambria" w:cs="Arial"/>
          <w:lang w:val="en-US"/>
        </w:rPr>
        <w:t xml:space="preserve">requirement / </w:t>
      </w:r>
      <w:r w:rsidR="000E1E98" w:rsidRPr="007F478B">
        <w:rPr>
          <w:rFonts w:ascii="Cambria" w:hAnsi="Cambria" w:cs="Arial"/>
          <w:lang w:val="en-US"/>
        </w:rPr>
        <w:t>question. Note</w:t>
      </w:r>
      <w:r w:rsidRPr="007F478B">
        <w:rPr>
          <w:rFonts w:ascii="Cambria" w:hAnsi="Cambria" w:cs="Arial"/>
          <w:lang w:val="en-US"/>
        </w:rPr>
        <w:t>: Any alteration to a question will invalidate your response to that question and a mark of zero will be applied.</w:t>
      </w:r>
    </w:p>
    <w:p w14:paraId="7D77FE2A" w14:textId="66E67450" w:rsidR="00646BD9" w:rsidRPr="007F478B" w:rsidRDefault="00057AA4" w:rsidP="00057AA4">
      <w:pPr>
        <w:rPr>
          <w:rFonts w:ascii="Cambria" w:hAnsi="Cambria" w:cs="Arial"/>
          <w:b/>
          <w:bCs/>
          <w:color w:val="0070C0"/>
        </w:rPr>
      </w:pPr>
      <w:r w:rsidRPr="007F478B">
        <w:rPr>
          <w:rFonts w:ascii="Cambria" w:hAnsi="Cambria" w:cs="Arial"/>
          <w:b/>
          <w:bCs/>
          <w:color w:val="0070C0"/>
        </w:rPr>
        <w:br w:type="page"/>
      </w:r>
      <w:r w:rsidR="00247B0C" w:rsidRPr="007F478B">
        <w:rPr>
          <w:rFonts w:ascii="Cambria" w:hAnsi="Cambria" w:cs="Arial"/>
          <w:color w:val="0070C0"/>
          <w:lang w:val="en-US"/>
        </w:rPr>
        <w:lastRenderedPageBreak/>
        <w:t>Part 1 for qualifications for Lead consultant.</w:t>
      </w:r>
    </w:p>
    <w:p w14:paraId="5D2F7203" w14:textId="2879BE73" w:rsidR="004B2376" w:rsidRPr="007F478B" w:rsidRDefault="0039345C" w:rsidP="00E43F33">
      <w:pPr>
        <w:pStyle w:val="NoSpacing"/>
        <w:rPr>
          <w:rFonts w:ascii="Cambria" w:hAnsi="Cambria"/>
          <w:sz w:val="22"/>
          <w:szCs w:val="22"/>
        </w:rPr>
      </w:pPr>
      <w:r>
        <w:rPr>
          <w:rFonts w:ascii="Cambria" w:hAnsi="Cambria"/>
          <w:sz w:val="22"/>
          <w:szCs w:val="22"/>
        </w:rPr>
        <w:t>T</w:t>
      </w:r>
      <w:r w:rsidR="004B2376" w:rsidRPr="007F478B">
        <w:rPr>
          <w:rFonts w:ascii="Cambria" w:hAnsi="Cambria"/>
          <w:sz w:val="22"/>
          <w:szCs w:val="22"/>
        </w:rPr>
        <w:t xml:space="preserve">he lead consultant’s role should have at least a postgraduate certificate in Anti-Corruption Studies, Development Studies, Business Administration, Project Management, Monitoring and Evaluation or other relevant discipline.  Possession of a PhD will be a clear advantage.  Additionally, the lead consultant should have </w:t>
      </w:r>
      <w:r w:rsidR="004B2376" w:rsidRPr="007F478B">
        <w:rPr>
          <w:rFonts w:ascii="Cambria" w:hAnsi="Cambria" w:cstheme="minorHAnsi"/>
          <w:sz w:val="22"/>
          <w:szCs w:val="22"/>
        </w:rPr>
        <w:t xml:space="preserve">at least 10 years’ post qualification experience in </w:t>
      </w:r>
      <w:r w:rsidR="004B2376" w:rsidRPr="007F478B">
        <w:rPr>
          <w:rFonts w:ascii="Cambria" w:hAnsi="Cambria"/>
          <w:sz w:val="22"/>
          <w:szCs w:val="22"/>
        </w:rPr>
        <w:t>the following:</w:t>
      </w:r>
    </w:p>
    <w:p w14:paraId="0035B3DD" w14:textId="77777777" w:rsidR="004B2376" w:rsidRPr="007F478B" w:rsidRDefault="004B2376" w:rsidP="004B2376">
      <w:pPr>
        <w:pStyle w:val="ListParagraph"/>
        <w:numPr>
          <w:ilvl w:val="0"/>
          <w:numId w:val="18"/>
        </w:numPr>
        <w:spacing w:before="120" w:after="120"/>
        <w:contextualSpacing/>
        <w:rPr>
          <w:rFonts w:ascii="Cambria" w:hAnsi="Cambria" w:cstheme="minorHAnsi"/>
          <w:sz w:val="22"/>
          <w:szCs w:val="22"/>
        </w:rPr>
      </w:pPr>
      <w:r w:rsidRPr="007F478B">
        <w:rPr>
          <w:rFonts w:ascii="Cambria" w:hAnsi="Cambria"/>
          <w:sz w:val="22"/>
          <w:szCs w:val="22"/>
        </w:rPr>
        <w:t xml:space="preserve">Experience and demonstrated research capability and experience in adult learning and pedagogy. </w:t>
      </w:r>
    </w:p>
    <w:p w14:paraId="2741D671" w14:textId="77777777" w:rsidR="004B2376" w:rsidRPr="007F478B" w:rsidRDefault="004B2376" w:rsidP="004B2376">
      <w:pPr>
        <w:pStyle w:val="ListParagraph"/>
        <w:numPr>
          <w:ilvl w:val="0"/>
          <w:numId w:val="18"/>
        </w:numPr>
        <w:spacing w:before="120" w:after="120"/>
        <w:contextualSpacing/>
        <w:rPr>
          <w:rFonts w:ascii="Cambria" w:hAnsi="Cambria" w:cstheme="minorHAnsi"/>
          <w:sz w:val="22"/>
          <w:szCs w:val="22"/>
        </w:rPr>
      </w:pPr>
      <w:r w:rsidRPr="007F478B">
        <w:rPr>
          <w:rFonts w:ascii="Cambria" w:hAnsi="Cambria" w:cstheme="minorHAnsi"/>
          <w:sz w:val="22"/>
          <w:szCs w:val="22"/>
        </w:rPr>
        <w:t>The design and implementation of Anti-corruption reforms in Nigeria, including strategies, policies, and regulations including developing and contributing to the drafting of anti-corruption strategies at national and institutional levels.</w:t>
      </w:r>
    </w:p>
    <w:p w14:paraId="23CC6686" w14:textId="77777777" w:rsidR="004B2376" w:rsidRPr="007F478B" w:rsidRDefault="004B2376" w:rsidP="004B2376">
      <w:pPr>
        <w:pStyle w:val="ListParagraph"/>
        <w:numPr>
          <w:ilvl w:val="0"/>
          <w:numId w:val="18"/>
        </w:numPr>
        <w:spacing w:before="120" w:after="120"/>
        <w:contextualSpacing/>
        <w:rPr>
          <w:rFonts w:ascii="Cambria" w:hAnsi="Cambria" w:cstheme="minorHAnsi"/>
          <w:sz w:val="22"/>
          <w:szCs w:val="22"/>
        </w:rPr>
      </w:pPr>
      <w:r w:rsidRPr="007F478B">
        <w:rPr>
          <w:rFonts w:ascii="Cambria" w:hAnsi="Cambria" w:cstheme="minorHAnsi"/>
          <w:sz w:val="22"/>
          <w:szCs w:val="22"/>
        </w:rPr>
        <w:t xml:space="preserve">Designing and delivering training packages, establishment of implementation structures for policies, strategies, and systems, including the development of operational and reporting tools and training on how to use these. </w:t>
      </w:r>
    </w:p>
    <w:p w14:paraId="7385F0C1" w14:textId="77777777" w:rsidR="004B2376" w:rsidRPr="007F478B" w:rsidRDefault="004B2376" w:rsidP="004B2376">
      <w:pPr>
        <w:pStyle w:val="ListParagraph"/>
        <w:numPr>
          <w:ilvl w:val="0"/>
          <w:numId w:val="18"/>
        </w:numPr>
        <w:spacing w:before="120" w:after="120"/>
        <w:contextualSpacing/>
        <w:rPr>
          <w:rFonts w:ascii="Cambria" w:hAnsi="Cambria" w:cstheme="minorHAnsi"/>
          <w:sz w:val="22"/>
          <w:szCs w:val="22"/>
        </w:rPr>
      </w:pPr>
      <w:r w:rsidRPr="007F478B">
        <w:rPr>
          <w:rFonts w:ascii="Cambria" w:hAnsi="Cambria" w:cstheme="minorHAnsi"/>
          <w:sz w:val="22"/>
          <w:szCs w:val="22"/>
        </w:rPr>
        <w:t>Building relationships with the leadership of MDAs (especially ACAs), particularly at the federal level and in RoLAC II focal states of Kano, Anambra, Adamawa, Lagos, and Edo states while commanding their respect and confidence to deliver similar assignment.</w:t>
      </w:r>
    </w:p>
    <w:p w14:paraId="7472004A" w14:textId="77777777" w:rsidR="004B2376" w:rsidRPr="007F478B" w:rsidRDefault="004B2376" w:rsidP="004B2376">
      <w:pPr>
        <w:pStyle w:val="ListParagraph"/>
        <w:numPr>
          <w:ilvl w:val="0"/>
          <w:numId w:val="18"/>
        </w:numPr>
        <w:spacing w:before="120" w:after="120"/>
        <w:contextualSpacing/>
        <w:rPr>
          <w:rFonts w:ascii="Cambria" w:hAnsi="Cambria" w:cstheme="minorHAnsi"/>
          <w:sz w:val="22"/>
          <w:szCs w:val="22"/>
        </w:rPr>
      </w:pPr>
      <w:r w:rsidRPr="007F478B">
        <w:rPr>
          <w:rFonts w:ascii="Cambria" w:hAnsi="Cambria" w:cstheme="minorHAnsi"/>
          <w:sz w:val="22"/>
          <w:szCs w:val="22"/>
        </w:rPr>
        <w:t>Working with leading ACAs and LEAs at the federal level and in RoLAC focal states.</w:t>
      </w:r>
    </w:p>
    <w:p w14:paraId="5482118A" w14:textId="77777777" w:rsidR="004B2376" w:rsidRPr="007F478B" w:rsidRDefault="004B2376" w:rsidP="004B2376">
      <w:pPr>
        <w:pStyle w:val="NoSpacing"/>
        <w:numPr>
          <w:ilvl w:val="0"/>
          <w:numId w:val="18"/>
        </w:numPr>
        <w:rPr>
          <w:rFonts w:ascii="Cambria" w:hAnsi="Cambria"/>
          <w:sz w:val="22"/>
          <w:szCs w:val="22"/>
        </w:rPr>
      </w:pPr>
      <w:r w:rsidRPr="007F478B">
        <w:rPr>
          <w:rFonts w:ascii="Cambria" w:hAnsi="Cambria"/>
          <w:sz w:val="22"/>
          <w:szCs w:val="22"/>
        </w:rPr>
        <w:t>Experience in developing coordination mechanisms, action plans and M&amp;E frameworks for National and Sub national anti-corruption strategies, implementation and strengthening such mechanisms.</w:t>
      </w:r>
    </w:p>
    <w:p w14:paraId="1CE7C250" w14:textId="39C22D75" w:rsidR="004B2376" w:rsidRPr="007F478B" w:rsidRDefault="004B2376" w:rsidP="004B2376">
      <w:pPr>
        <w:pStyle w:val="NoSpacing"/>
        <w:numPr>
          <w:ilvl w:val="0"/>
          <w:numId w:val="18"/>
        </w:numPr>
        <w:rPr>
          <w:rFonts w:ascii="Cambria" w:hAnsi="Cambria"/>
          <w:sz w:val="22"/>
          <w:szCs w:val="22"/>
        </w:rPr>
      </w:pPr>
      <w:r w:rsidRPr="007F478B">
        <w:rPr>
          <w:rFonts w:ascii="Cambria" w:hAnsi="Cambria"/>
          <w:sz w:val="22"/>
          <w:szCs w:val="22"/>
        </w:rPr>
        <w:t>Experience in designing and delivering training packages relating to strategic plans, anti-corruption strategies and its operational tools for government agencies and their stakeholders.</w:t>
      </w:r>
    </w:p>
    <w:p w14:paraId="6956C72E" w14:textId="77777777" w:rsidR="00E43F33" w:rsidRPr="007F478B" w:rsidRDefault="00E43F33" w:rsidP="00E43F33">
      <w:pPr>
        <w:pStyle w:val="NoSpacing"/>
        <w:ind w:left="720"/>
        <w:rPr>
          <w:rFonts w:ascii="Cambria" w:hAnsi="Cambria"/>
          <w:sz w:val="22"/>
          <w:szCs w:val="22"/>
        </w:rPr>
      </w:pPr>
    </w:p>
    <w:p w14:paraId="02162F1D" w14:textId="77777777" w:rsidR="004B2376" w:rsidRPr="007F478B" w:rsidRDefault="004B2376" w:rsidP="004B2376">
      <w:pPr>
        <w:pStyle w:val="NoSpacing"/>
        <w:numPr>
          <w:ilvl w:val="0"/>
          <w:numId w:val="18"/>
        </w:numPr>
        <w:rPr>
          <w:rFonts w:ascii="Cambria" w:hAnsi="Cambria"/>
          <w:sz w:val="22"/>
          <w:szCs w:val="22"/>
        </w:rPr>
      </w:pPr>
      <w:r w:rsidRPr="007F478B">
        <w:rPr>
          <w:rFonts w:ascii="Cambria" w:hAnsi="Cambria"/>
          <w:sz w:val="22"/>
          <w:szCs w:val="22"/>
        </w:rPr>
        <w:t>Experience conducting national and state anti-corruption strategies implementation reviews, as well as National Ethics and integrity policy implementation reviews.</w:t>
      </w:r>
    </w:p>
    <w:p w14:paraId="4A8A6677" w14:textId="77777777" w:rsidR="00C363B7" w:rsidRPr="007F478B" w:rsidRDefault="00C363B7" w:rsidP="00C363B7">
      <w:pPr>
        <w:rPr>
          <w:rFonts w:ascii="Cambria" w:hAnsi="Cambria" w:cs="Arial"/>
          <w:b/>
          <w:bCs/>
          <w:color w:val="0070C0"/>
        </w:rPr>
      </w:pPr>
    </w:p>
    <w:p w14:paraId="1A9D161B" w14:textId="5034AD34" w:rsidR="00C363B7" w:rsidRPr="007F478B" w:rsidRDefault="00C363B7" w:rsidP="00C363B7">
      <w:pPr>
        <w:rPr>
          <w:rFonts w:ascii="Cambria" w:hAnsi="Cambria" w:cs="Arial"/>
          <w:color w:val="0070C0"/>
          <w:lang w:val="en-US"/>
        </w:rPr>
      </w:pPr>
      <w:r w:rsidRPr="007F478B">
        <w:rPr>
          <w:rFonts w:ascii="Cambria" w:hAnsi="Cambria" w:cs="Arial"/>
          <w:b/>
          <w:bCs/>
          <w:color w:val="0070C0"/>
        </w:rPr>
        <w:t xml:space="preserve">Part </w:t>
      </w:r>
      <w:r w:rsidR="00247B0C" w:rsidRPr="007F478B">
        <w:rPr>
          <w:rFonts w:ascii="Cambria" w:hAnsi="Cambria" w:cs="Arial"/>
          <w:b/>
          <w:bCs/>
          <w:color w:val="0070C0"/>
        </w:rPr>
        <w:t>2</w:t>
      </w:r>
      <w:r w:rsidRPr="007F478B">
        <w:rPr>
          <w:rFonts w:ascii="Cambria" w:hAnsi="Cambria" w:cs="Arial"/>
          <w:b/>
          <w:bCs/>
          <w:color w:val="0070C0"/>
        </w:rPr>
        <w:t xml:space="preserve"> – Supplier Response</w:t>
      </w:r>
      <w:r w:rsidR="001E4CCF" w:rsidRPr="007F478B">
        <w:rPr>
          <w:rFonts w:ascii="Cambria" w:hAnsi="Cambria" w:cs="Arial"/>
          <w:b/>
          <w:bCs/>
          <w:color w:val="0070C0"/>
        </w:rPr>
        <w:t>. (MR</w:t>
      </w:r>
      <w:r w:rsidR="00596348" w:rsidRPr="007F478B">
        <w:rPr>
          <w:rFonts w:ascii="Cambria" w:hAnsi="Cambria" w:cs="Arial"/>
          <w:b/>
          <w:bCs/>
          <w:color w:val="0070C0"/>
        </w:rPr>
        <w:t>)-Mandatory requirement.</w:t>
      </w:r>
    </w:p>
    <w:p w14:paraId="135413B5" w14:textId="1B84B763" w:rsidR="00646BD9" w:rsidRPr="007F478B" w:rsidRDefault="00646BD9" w:rsidP="00057AA4">
      <w:pPr>
        <w:spacing w:line="360" w:lineRule="auto"/>
        <w:rPr>
          <w:rFonts w:ascii="Cambria" w:hAnsi="Cambria" w:cs="Arial"/>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789"/>
        <w:gridCol w:w="8558"/>
      </w:tblGrid>
      <w:tr w:rsidR="00057AA4" w:rsidRPr="007F478B" w14:paraId="6E3C782A" w14:textId="77777777" w:rsidTr="00160505">
        <w:trPr>
          <w:trHeight w:val="557"/>
          <w:jc w:val="center"/>
        </w:trPr>
        <w:tc>
          <w:tcPr>
            <w:tcW w:w="10173" w:type="dxa"/>
            <w:gridSpan w:val="3"/>
          </w:tcPr>
          <w:p w14:paraId="69BC0C9B" w14:textId="19447186" w:rsidR="00057AA4" w:rsidRPr="007F478B" w:rsidRDefault="00AB5FFD" w:rsidP="00057AA4">
            <w:pPr>
              <w:rPr>
                <w:rFonts w:ascii="Cambria" w:hAnsi="Cambria" w:cs="Arial"/>
              </w:rPr>
            </w:pPr>
            <w:r w:rsidRPr="007F478B">
              <w:rPr>
                <w:rFonts w:ascii="Cambria" w:hAnsi="Cambria" w:cs="Arial"/>
                <w:b/>
                <w:bCs/>
              </w:rPr>
              <w:t>Technical area</w:t>
            </w:r>
            <w:r w:rsidR="00BE2030" w:rsidRPr="007F478B">
              <w:rPr>
                <w:rFonts w:ascii="Cambria" w:hAnsi="Cambria" w:cs="Arial"/>
                <w:b/>
                <w:bCs/>
              </w:rPr>
              <w:t xml:space="preserve"> (</w:t>
            </w:r>
            <w:r w:rsidR="00A46842" w:rsidRPr="007F478B">
              <w:rPr>
                <w:rFonts w:ascii="Cambria" w:hAnsi="Cambria" w:cs="Arial"/>
                <w:b/>
                <w:bCs/>
              </w:rPr>
              <w:t>2</w:t>
            </w:r>
            <w:r w:rsidRPr="007F478B">
              <w:rPr>
                <w:rFonts w:ascii="Cambria" w:hAnsi="Cambria" w:cs="Arial"/>
                <w:b/>
                <w:bCs/>
              </w:rPr>
              <w:t>5 points</w:t>
            </w:r>
            <w:r w:rsidR="00057AA4" w:rsidRPr="007F478B">
              <w:rPr>
                <w:rFonts w:ascii="Cambria" w:hAnsi="Cambria" w:cs="Arial"/>
                <w:b/>
                <w:bCs/>
              </w:rPr>
              <w:t xml:space="preserve">) </w:t>
            </w:r>
          </w:p>
        </w:tc>
      </w:tr>
      <w:tr w:rsidR="00057AA4" w:rsidRPr="007F478B" w14:paraId="4C0B9618" w14:textId="77777777" w:rsidTr="00160505">
        <w:trPr>
          <w:trHeight w:val="427"/>
          <w:jc w:val="center"/>
        </w:trPr>
        <w:tc>
          <w:tcPr>
            <w:tcW w:w="826" w:type="dxa"/>
            <w:shd w:val="clear" w:color="auto" w:fill="BFBFBF"/>
            <w:vAlign w:val="center"/>
          </w:tcPr>
          <w:p w14:paraId="20DAC5A4" w14:textId="77777777" w:rsidR="00057AA4" w:rsidRPr="007F478B" w:rsidRDefault="00057AA4" w:rsidP="00057AA4">
            <w:pPr>
              <w:rPr>
                <w:rFonts w:ascii="Cambria" w:hAnsi="Cambria" w:cs="Arial"/>
                <w:b/>
                <w:color w:val="000000"/>
              </w:rPr>
            </w:pPr>
            <w:r w:rsidRPr="007F478B">
              <w:rPr>
                <w:rFonts w:ascii="Cambria" w:hAnsi="Cambria" w:cs="Arial"/>
                <w:b/>
                <w:color w:val="000000"/>
              </w:rPr>
              <w:t>ID</w:t>
            </w:r>
          </w:p>
        </w:tc>
        <w:tc>
          <w:tcPr>
            <w:tcW w:w="789" w:type="dxa"/>
            <w:shd w:val="clear" w:color="auto" w:fill="BFBFBF"/>
            <w:vAlign w:val="center"/>
          </w:tcPr>
          <w:p w14:paraId="03DCEB17" w14:textId="77777777" w:rsidR="00057AA4" w:rsidRPr="007F478B" w:rsidRDefault="00057AA4" w:rsidP="00057AA4">
            <w:pPr>
              <w:rPr>
                <w:rFonts w:ascii="Cambria" w:hAnsi="Cambria" w:cs="Arial"/>
                <w:b/>
                <w:color w:val="000000"/>
              </w:rPr>
            </w:pPr>
            <w:r w:rsidRPr="007F478B">
              <w:rPr>
                <w:rFonts w:ascii="Cambria" w:hAnsi="Cambria" w:cs="Arial"/>
                <w:b/>
                <w:color w:val="000000"/>
              </w:rPr>
              <w:t>Cat.</w:t>
            </w:r>
          </w:p>
        </w:tc>
        <w:tc>
          <w:tcPr>
            <w:tcW w:w="8558" w:type="dxa"/>
            <w:shd w:val="clear" w:color="auto" w:fill="BFBFBF"/>
            <w:vAlign w:val="center"/>
          </w:tcPr>
          <w:p w14:paraId="4D3381E9" w14:textId="77777777" w:rsidR="00057AA4" w:rsidRPr="007F478B" w:rsidRDefault="00057AA4" w:rsidP="00057AA4">
            <w:pPr>
              <w:rPr>
                <w:rFonts w:ascii="Cambria" w:hAnsi="Cambria" w:cs="Arial"/>
                <w:b/>
                <w:bCs/>
              </w:rPr>
            </w:pPr>
            <w:r w:rsidRPr="007F478B">
              <w:rPr>
                <w:rFonts w:ascii="Cambria" w:hAnsi="Cambria" w:cs="Arial"/>
                <w:b/>
                <w:bCs/>
              </w:rPr>
              <w:t>Requirement</w:t>
            </w:r>
          </w:p>
        </w:tc>
      </w:tr>
      <w:tr w:rsidR="00057AA4" w:rsidRPr="007F478B" w14:paraId="3090C615" w14:textId="77777777" w:rsidTr="00160505">
        <w:trPr>
          <w:trHeight w:val="787"/>
          <w:jc w:val="center"/>
        </w:trPr>
        <w:tc>
          <w:tcPr>
            <w:tcW w:w="826" w:type="dxa"/>
            <w:vMerge w:val="restart"/>
          </w:tcPr>
          <w:p w14:paraId="7389F760" w14:textId="77777777" w:rsidR="00057AA4" w:rsidRPr="007F478B" w:rsidRDefault="00057AA4" w:rsidP="00057AA4">
            <w:pPr>
              <w:rPr>
                <w:rFonts w:ascii="Cambria" w:hAnsi="Cambria" w:cs="Arial"/>
                <w:b/>
                <w:color w:val="000000"/>
              </w:rPr>
            </w:pPr>
            <w:r w:rsidRPr="007F478B">
              <w:rPr>
                <w:rFonts w:ascii="Cambria" w:hAnsi="Cambria" w:cs="Arial"/>
                <w:b/>
                <w:color w:val="000000"/>
              </w:rPr>
              <w:t>Q01</w:t>
            </w:r>
          </w:p>
        </w:tc>
        <w:tc>
          <w:tcPr>
            <w:tcW w:w="789" w:type="dxa"/>
            <w:vMerge w:val="restart"/>
          </w:tcPr>
          <w:p w14:paraId="0EE403DB" w14:textId="77777777" w:rsidR="00057AA4" w:rsidRPr="007F478B" w:rsidRDefault="00057AA4" w:rsidP="00057AA4">
            <w:pPr>
              <w:rPr>
                <w:rFonts w:ascii="Cambria" w:hAnsi="Cambria" w:cs="Arial"/>
                <w:b/>
                <w:color w:val="000000"/>
              </w:rPr>
            </w:pPr>
            <w:r w:rsidRPr="007F478B">
              <w:rPr>
                <w:rFonts w:ascii="Cambria" w:hAnsi="Cambria" w:cs="Arial"/>
                <w:b/>
                <w:color w:val="000000"/>
              </w:rPr>
              <w:t>[MR]</w:t>
            </w:r>
          </w:p>
        </w:tc>
        <w:tc>
          <w:tcPr>
            <w:tcW w:w="8558" w:type="dxa"/>
          </w:tcPr>
          <w:p w14:paraId="7E8E34E9" w14:textId="20F4392C" w:rsidR="007144D4" w:rsidRPr="007F478B" w:rsidRDefault="009A11A1" w:rsidP="007144D4">
            <w:pPr>
              <w:pBdr>
                <w:top w:val="nil"/>
                <w:left w:val="nil"/>
                <w:bottom w:val="nil"/>
                <w:right w:val="nil"/>
                <w:between w:val="nil"/>
              </w:pBdr>
              <w:spacing w:after="0" w:line="240" w:lineRule="auto"/>
              <w:ind w:left="360"/>
              <w:rPr>
                <w:rFonts w:ascii="Cambria" w:hAnsi="Cambria" w:cs="Arial"/>
                <w:bCs/>
                <w:color w:val="000000"/>
                <w:lang w:val="en-US"/>
              </w:rPr>
            </w:pPr>
            <w:r w:rsidRPr="007F478B">
              <w:rPr>
                <w:rFonts w:ascii="Cambria" w:hAnsi="Cambria" w:cs="Arial"/>
                <w:bCs/>
                <w:color w:val="000000"/>
                <w:lang w:val="en-US"/>
              </w:rPr>
              <w:t>Practical knowledge and understanding of the anti-corruption, transparency, and accountability ecosystem in Nigeria. Provide specific examples of the issues impeding effective and efficient fight against endemic corruption, and how these can be addressed. Kindly demonstrate knowledge as it relates to sections 1,2, 3 and 5 of the TOR.</w:t>
            </w:r>
            <w:r w:rsidR="00B92E91" w:rsidRPr="007F478B">
              <w:rPr>
                <w:rFonts w:ascii="Cambria" w:hAnsi="Cambria" w:cs="Arial"/>
                <w:bCs/>
                <w:color w:val="000000"/>
                <w:lang w:val="en-US"/>
              </w:rPr>
              <w:t xml:space="preserve"> </w:t>
            </w:r>
            <w:r w:rsidR="00B92E91" w:rsidRPr="007F478B">
              <w:rPr>
                <w:rFonts w:ascii="Cambria" w:hAnsi="Cambria" w:cs="Arial"/>
                <w:bCs/>
                <w:color w:val="000000"/>
                <w:highlight w:val="yellow"/>
                <w:lang w:val="en-US"/>
              </w:rPr>
              <w:t>You may provide the information below or in your technical proposal</w:t>
            </w:r>
            <w:r w:rsidR="009317D3">
              <w:rPr>
                <w:rFonts w:ascii="Cambria" w:hAnsi="Cambria" w:cs="Arial"/>
                <w:bCs/>
                <w:color w:val="000000"/>
                <w:lang w:val="en-US"/>
              </w:rPr>
              <w:t>.</w:t>
            </w:r>
          </w:p>
        </w:tc>
      </w:tr>
      <w:tr w:rsidR="00057AA4" w:rsidRPr="007F478B" w14:paraId="3E97597F" w14:textId="77777777" w:rsidTr="00160505">
        <w:trPr>
          <w:trHeight w:val="576"/>
          <w:jc w:val="center"/>
        </w:trPr>
        <w:tc>
          <w:tcPr>
            <w:tcW w:w="826" w:type="dxa"/>
            <w:vMerge/>
          </w:tcPr>
          <w:p w14:paraId="3D0BF2B7" w14:textId="08814ACF" w:rsidR="00057AA4" w:rsidRPr="007F478B" w:rsidRDefault="00057AA4" w:rsidP="00057AA4">
            <w:pPr>
              <w:rPr>
                <w:rFonts w:ascii="Cambria" w:hAnsi="Cambria" w:cs="Arial"/>
                <w:b/>
                <w:color w:val="000000"/>
              </w:rPr>
            </w:pPr>
          </w:p>
        </w:tc>
        <w:tc>
          <w:tcPr>
            <w:tcW w:w="789" w:type="dxa"/>
            <w:vMerge/>
          </w:tcPr>
          <w:p w14:paraId="0E6B1D37" w14:textId="77777777" w:rsidR="00057AA4" w:rsidRPr="007F478B" w:rsidRDefault="00057AA4" w:rsidP="00057AA4">
            <w:pPr>
              <w:rPr>
                <w:rFonts w:ascii="Cambria" w:hAnsi="Cambria" w:cs="Arial"/>
                <w:b/>
                <w:color w:val="000000"/>
              </w:rPr>
            </w:pPr>
          </w:p>
        </w:tc>
        <w:tc>
          <w:tcPr>
            <w:tcW w:w="8558" w:type="dxa"/>
          </w:tcPr>
          <w:p w14:paraId="3E4C8C70" w14:textId="77777777" w:rsidR="00057AA4" w:rsidRPr="007F478B" w:rsidRDefault="00057AA4" w:rsidP="00057AA4">
            <w:pPr>
              <w:rPr>
                <w:rFonts w:ascii="Cambria" w:hAnsi="Cambria" w:cs="Arial"/>
                <w:b/>
                <w:color w:val="000000"/>
              </w:rPr>
            </w:pPr>
            <w:r w:rsidRPr="007F478B">
              <w:rPr>
                <w:rFonts w:ascii="Cambria" w:hAnsi="Cambria" w:cs="Arial"/>
                <w:b/>
                <w:color w:val="000000"/>
              </w:rPr>
              <w:t>Supplier Response:</w:t>
            </w:r>
          </w:p>
          <w:p w14:paraId="69CA4679" w14:textId="35D9BAAE" w:rsidR="00DE4B61" w:rsidRPr="007F478B" w:rsidRDefault="00DE4B61" w:rsidP="00057AA4">
            <w:pPr>
              <w:rPr>
                <w:rFonts w:ascii="Cambria" w:hAnsi="Cambria" w:cs="Arial"/>
                <w:b/>
                <w:color w:val="000000"/>
              </w:rPr>
            </w:pPr>
          </w:p>
          <w:p w14:paraId="7CDB6592" w14:textId="07D4935E" w:rsidR="00B92E91" w:rsidRPr="007F478B" w:rsidRDefault="00B92E91" w:rsidP="00057AA4">
            <w:pPr>
              <w:rPr>
                <w:rFonts w:ascii="Cambria" w:hAnsi="Cambria" w:cs="Arial"/>
                <w:b/>
                <w:color w:val="000000"/>
              </w:rPr>
            </w:pPr>
          </w:p>
          <w:p w14:paraId="01264469" w14:textId="341B19A8" w:rsidR="00B92E91" w:rsidRPr="007F478B" w:rsidRDefault="00B92E91" w:rsidP="00057AA4">
            <w:pPr>
              <w:rPr>
                <w:rFonts w:ascii="Cambria" w:hAnsi="Cambria" w:cs="Arial"/>
                <w:b/>
                <w:color w:val="000000"/>
              </w:rPr>
            </w:pPr>
          </w:p>
          <w:p w14:paraId="0EB40DA3" w14:textId="2C7BEFC2" w:rsidR="00B92E91" w:rsidRPr="007F478B" w:rsidRDefault="00B92E91" w:rsidP="00057AA4">
            <w:pPr>
              <w:rPr>
                <w:rFonts w:ascii="Cambria" w:hAnsi="Cambria" w:cs="Arial"/>
                <w:b/>
                <w:color w:val="000000"/>
              </w:rPr>
            </w:pPr>
          </w:p>
          <w:p w14:paraId="29A9B6E3" w14:textId="6ED9F6A5" w:rsidR="00B92E91" w:rsidRPr="007F478B" w:rsidRDefault="00B92E91" w:rsidP="00057AA4">
            <w:pPr>
              <w:rPr>
                <w:rFonts w:ascii="Cambria" w:hAnsi="Cambria" w:cs="Arial"/>
                <w:b/>
                <w:color w:val="000000"/>
              </w:rPr>
            </w:pPr>
          </w:p>
          <w:p w14:paraId="30D8C19F" w14:textId="77777777" w:rsidR="00B92E91" w:rsidRPr="007F478B" w:rsidRDefault="00B92E91" w:rsidP="00057AA4">
            <w:pPr>
              <w:rPr>
                <w:rFonts w:ascii="Cambria" w:hAnsi="Cambria" w:cs="Arial"/>
                <w:b/>
                <w:color w:val="000000"/>
              </w:rPr>
            </w:pPr>
          </w:p>
          <w:p w14:paraId="19B48D24" w14:textId="77777777" w:rsidR="00057AA4" w:rsidRPr="007F478B" w:rsidRDefault="00057AA4" w:rsidP="00057AA4">
            <w:pPr>
              <w:pStyle w:val="NormalWeb"/>
              <w:spacing w:before="0" w:beforeAutospacing="0" w:after="0" w:afterAutospacing="0"/>
              <w:rPr>
                <w:rFonts w:ascii="Cambria" w:hAnsi="Cambria"/>
                <w:sz w:val="22"/>
                <w:szCs w:val="22"/>
              </w:rPr>
            </w:pPr>
          </w:p>
        </w:tc>
      </w:tr>
      <w:tr w:rsidR="00057AA4" w:rsidRPr="007F478B" w14:paraId="79F343C6" w14:textId="77777777" w:rsidTr="00160505">
        <w:trPr>
          <w:trHeight w:val="469"/>
          <w:jc w:val="center"/>
        </w:trPr>
        <w:tc>
          <w:tcPr>
            <w:tcW w:w="10173" w:type="dxa"/>
            <w:gridSpan w:val="3"/>
          </w:tcPr>
          <w:p w14:paraId="4F51388C" w14:textId="0E9A2520" w:rsidR="00057AA4" w:rsidRPr="007F478B" w:rsidRDefault="00057AA4" w:rsidP="00057AA4">
            <w:pPr>
              <w:ind w:left="-1"/>
              <w:rPr>
                <w:rFonts w:ascii="Cambria" w:hAnsi="Cambria" w:cs="Arial"/>
                <w:bCs/>
                <w:color w:val="000000"/>
                <w:lang w:val="en-US"/>
              </w:rPr>
            </w:pPr>
            <w:r w:rsidRPr="007F478B">
              <w:rPr>
                <w:rFonts w:ascii="Cambria" w:hAnsi="Cambria" w:cs="Arial"/>
                <w:b/>
                <w:bCs/>
              </w:rPr>
              <w:t xml:space="preserve"> Technical area (</w:t>
            </w:r>
            <w:r w:rsidR="007144D4" w:rsidRPr="007F478B">
              <w:rPr>
                <w:rFonts w:ascii="Cambria" w:hAnsi="Cambria" w:cs="Arial"/>
                <w:b/>
                <w:bCs/>
              </w:rPr>
              <w:t>2</w:t>
            </w:r>
            <w:r w:rsidR="00A076E9" w:rsidRPr="007F478B">
              <w:rPr>
                <w:rFonts w:ascii="Cambria" w:hAnsi="Cambria" w:cs="Arial"/>
                <w:b/>
                <w:bCs/>
              </w:rPr>
              <w:t>5 points</w:t>
            </w:r>
            <w:r w:rsidRPr="007F478B">
              <w:rPr>
                <w:rFonts w:ascii="Cambria" w:hAnsi="Cambria" w:cs="Arial"/>
                <w:b/>
                <w:bCs/>
              </w:rPr>
              <w:t>)</w:t>
            </w:r>
          </w:p>
        </w:tc>
      </w:tr>
      <w:tr w:rsidR="00646BD9" w:rsidRPr="007F478B" w14:paraId="6EE89ACF" w14:textId="77777777" w:rsidTr="00160505">
        <w:trPr>
          <w:trHeight w:val="3369"/>
          <w:jc w:val="center"/>
        </w:trPr>
        <w:tc>
          <w:tcPr>
            <w:tcW w:w="826" w:type="dxa"/>
            <w:vMerge w:val="restart"/>
          </w:tcPr>
          <w:p w14:paraId="047BF8DF" w14:textId="77777777" w:rsidR="00646BD9" w:rsidRPr="007F478B" w:rsidRDefault="00646BD9" w:rsidP="00646BD9">
            <w:pPr>
              <w:rPr>
                <w:rFonts w:ascii="Cambria" w:hAnsi="Cambria" w:cs="Arial"/>
                <w:b/>
                <w:color w:val="000000"/>
              </w:rPr>
            </w:pPr>
            <w:r w:rsidRPr="007F478B">
              <w:rPr>
                <w:rFonts w:ascii="Cambria" w:hAnsi="Cambria" w:cs="Arial"/>
                <w:b/>
                <w:color w:val="000000"/>
              </w:rPr>
              <w:lastRenderedPageBreak/>
              <w:t>Q02</w:t>
            </w:r>
          </w:p>
        </w:tc>
        <w:tc>
          <w:tcPr>
            <w:tcW w:w="789" w:type="dxa"/>
            <w:vMerge w:val="restart"/>
          </w:tcPr>
          <w:p w14:paraId="230732E5" w14:textId="77777777" w:rsidR="00646BD9" w:rsidRPr="007F478B" w:rsidRDefault="00646BD9" w:rsidP="00646BD9">
            <w:pPr>
              <w:rPr>
                <w:rFonts w:ascii="Cambria" w:hAnsi="Cambria" w:cs="Arial"/>
                <w:b/>
                <w:color w:val="000000"/>
              </w:rPr>
            </w:pPr>
            <w:r w:rsidRPr="007F478B">
              <w:rPr>
                <w:rFonts w:ascii="Cambria" w:hAnsi="Cambria" w:cs="Arial"/>
                <w:b/>
                <w:color w:val="000000"/>
              </w:rPr>
              <w:t>[MR]</w:t>
            </w:r>
          </w:p>
        </w:tc>
        <w:tc>
          <w:tcPr>
            <w:tcW w:w="8558" w:type="dxa"/>
          </w:tcPr>
          <w:p w14:paraId="59ED7F72" w14:textId="482D3DC1" w:rsidR="00646BD9" w:rsidRPr="007F478B" w:rsidRDefault="00C71CCE" w:rsidP="00B971DE">
            <w:pPr>
              <w:tabs>
                <w:tab w:val="left" w:pos="61"/>
              </w:tabs>
              <w:spacing w:before="120" w:after="120" w:line="276" w:lineRule="auto"/>
              <w:ind w:left="421"/>
              <w:jc w:val="both"/>
              <w:rPr>
                <w:rFonts w:ascii="Cambria" w:hAnsi="Cambria" w:cs="Arial"/>
              </w:rPr>
            </w:pPr>
            <w:bookmarkStart w:id="0" w:name="_Hlk57138268"/>
            <w:r w:rsidRPr="007F478B">
              <w:rPr>
                <w:rFonts w:ascii="Cambria" w:hAnsi="Cambria" w:cstheme="minorHAnsi"/>
                <w:iCs/>
              </w:rPr>
              <w:t>Demonstrable experience of working with MDAs, ACAs, and LEAs, supporting the review of their systems and processes, and establishing new frameworks, where necessary, for improved performance. This should include hands-on experience in the development of strategies, establishing the implementing structures, designing of the operational and reporting tools, delivery of capacity building on NACS implementation and the implementation frameworks at national and sub-national levels, undertaking assessment of the implementation process and reporting on all of these</w:t>
            </w:r>
            <w:r w:rsidR="00536430" w:rsidRPr="007F478B">
              <w:rPr>
                <w:rFonts w:ascii="Cambria" w:hAnsi="Cambria" w:cstheme="minorHAnsi"/>
                <w:iCs/>
              </w:rPr>
              <w:t>.</w:t>
            </w:r>
            <w:r w:rsidRPr="007F478B">
              <w:rPr>
                <w:rFonts w:ascii="Cambria" w:hAnsi="Cambria"/>
                <w:iCs/>
              </w:rPr>
              <w:t xml:space="preserve"> </w:t>
            </w:r>
            <w:r w:rsidRPr="007F478B">
              <w:rPr>
                <w:rFonts w:ascii="Cambria" w:hAnsi="Cambria" w:cstheme="minorHAnsi"/>
                <w:iCs/>
                <w:highlight w:val="yellow"/>
              </w:rPr>
              <w:t xml:space="preserve">Kindly give examples of such work as it applies to </w:t>
            </w:r>
            <w:bookmarkStart w:id="1" w:name="_Hlk167209021"/>
            <w:r w:rsidRPr="007F478B">
              <w:rPr>
                <w:rFonts w:ascii="Cambria" w:hAnsi="Cambria" w:cstheme="minorHAnsi"/>
                <w:iCs/>
                <w:highlight w:val="yellow"/>
              </w:rPr>
              <w:t>sections 2, 3, and 5 of the TOR</w:t>
            </w:r>
            <w:r w:rsidR="00A87A4E" w:rsidRPr="007F478B">
              <w:rPr>
                <w:rFonts w:ascii="Cambria" w:hAnsi="Cambria" w:cstheme="minorHAnsi"/>
                <w:iCs/>
                <w:highlight w:val="yellow"/>
              </w:rPr>
              <w:t>.</w:t>
            </w:r>
            <w:r w:rsidRPr="007F478B">
              <w:rPr>
                <w:rFonts w:ascii="Cambria" w:hAnsi="Cambria" w:cstheme="minorHAnsi"/>
                <w:iCs/>
                <w:highlight w:val="yellow"/>
              </w:rPr>
              <w:t xml:space="preserve"> </w:t>
            </w:r>
            <w:bookmarkEnd w:id="1"/>
            <w:r w:rsidR="00A87A4E" w:rsidRPr="007F478B">
              <w:rPr>
                <w:rFonts w:ascii="Cambria" w:hAnsi="Cambria" w:cs="Arial"/>
                <w:color w:val="000000"/>
                <w:highlight w:val="yellow"/>
                <w:lang w:val="en-US"/>
              </w:rPr>
              <w:t>You may provide the information below or in your technical proposal</w:t>
            </w:r>
            <w:r w:rsidR="00B061EB" w:rsidRPr="007F478B">
              <w:rPr>
                <w:rFonts w:ascii="Cambria" w:hAnsi="Cambria" w:cs="Arial"/>
                <w:color w:val="000000"/>
                <w:lang w:val="en-US"/>
              </w:rPr>
              <w:t>.</w:t>
            </w:r>
          </w:p>
          <w:bookmarkEnd w:id="0"/>
          <w:p w14:paraId="61E6D0E4" w14:textId="0FBB619C" w:rsidR="00646BD9" w:rsidRPr="007F478B" w:rsidRDefault="00646BD9" w:rsidP="00646BD9">
            <w:pPr>
              <w:pStyle w:val="Default"/>
              <w:spacing w:after="53" w:line="276" w:lineRule="auto"/>
              <w:rPr>
                <w:rFonts w:ascii="Cambria" w:hAnsi="Cambria"/>
                <w:bCs/>
                <w:sz w:val="22"/>
                <w:szCs w:val="22"/>
              </w:rPr>
            </w:pPr>
          </w:p>
        </w:tc>
      </w:tr>
      <w:tr w:rsidR="00646BD9" w:rsidRPr="007F478B" w14:paraId="526E576E" w14:textId="77777777" w:rsidTr="00160505">
        <w:trPr>
          <w:trHeight w:val="1584"/>
          <w:jc w:val="center"/>
        </w:trPr>
        <w:tc>
          <w:tcPr>
            <w:tcW w:w="826" w:type="dxa"/>
            <w:vMerge/>
          </w:tcPr>
          <w:p w14:paraId="6C87EB30" w14:textId="77777777" w:rsidR="00646BD9" w:rsidRPr="007F478B" w:rsidRDefault="00646BD9" w:rsidP="00646BD9">
            <w:pPr>
              <w:rPr>
                <w:rFonts w:ascii="Cambria" w:hAnsi="Cambria" w:cs="Arial"/>
                <w:b/>
                <w:color w:val="000000"/>
              </w:rPr>
            </w:pPr>
          </w:p>
        </w:tc>
        <w:tc>
          <w:tcPr>
            <w:tcW w:w="789" w:type="dxa"/>
            <w:vMerge/>
          </w:tcPr>
          <w:p w14:paraId="3556712C" w14:textId="77777777" w:rsidR="00646BD9" w:rsidRPr="007F478B" w:rsidRDefault="00646BD9" w:rsidP="00646BD9">
            <w:pPr>
              <w:rPr>
                <w:rFonts w:ascii="Cambria" w:hAnsi="Cambria" w:cs="Arial"/>
                <w:b/>
                <w:color w:val="000000"/>
              </w:rPr>
            </w:pPr>
          </w:p>
        </w:tc>
        <w:tc>
          <w:tcPr>
            <w:tcW w:w="8558" w:type="dxa"/>
          </w:tcPr>
          <w:p w14:paraId="50406BA4" w14:textId="77777777" w:rsidR="00646BD9" w:rsidRPr="007F478B" w:rsidRDefault="00646BD9" w:rsidP="00646BD9">
            <w:pPr>
              <w:rPr>
                <w:rFonts w:ascii="Cambria" w:hAnsi="Cambria" w:cs="Arial"/>
                <w:bCs/>
                <w:color w:val="000000"/>
              </w:rPr>
            </w:pPr>
            <w:r w:rsidRPr="007F478B">
              <w:rPr>
                <w:rFonts w:ascii="Cambria" w:hAnsi="Cambria" w:cs="Arial"/>
                <w:b/>
                <w:color w:val="000000"/>
              </w:rPr>
              <w:t>Supplier Response:</w:t>
            </w:r>
          </w:p>
        </w:tc>
      </w:tr>
      <w:tr w:rsidR="00646BD9" w:rsidRPr="007F478B" w14:paraId="6A1D59D0" w14:textId="77777777" w:rsidTr="00160505">
        <w:trPr>
          <w:trHeight w:val="557"/>
          <w:jc w:val="center"/>
        </w:trPr>
        <w:tc>
          <w:tcPr>
            <w:tcW w:w="10173" w:type="dxa"/>
            <w:gridSpan w:val="3"/>
          </w:tcPr>
          <w:p w14:paraId="6E1D0388" w14:textId="322B7915" w:rsidR="00646BD9" w:rsidRPr="007F478B" w:rsidRDefault="00646BD9" w:rsidP="00646BD9">
            <w:pPr>
              <w:ind w:left="-1"/>
              <w:rPr>
                <w:rFonts w:ascii="Cambria" w:hAnsi="Cambria" w:cs="Arial"/>
              </w:rPr>
            </w:pPr>
            <w:r w:rsidRPr="007F478B">
              <w:rPr>
                <w:rStyle w:val="Strong"/>
                <w:rFonts w:ascii="Cambria" w:hAnsi="Cambria"/>
                <w:color w:val="232527"/>
                <w:bdr w:val="none" w:sz="0" w:space="0" w:color="auto" w:frame="1"/>
                <w:shd w:val="clear" w:color="auto" w:fill="FFFFFF"/>
              </w:rPr>
              <w:t>Consulting /technical experience</w:t>
            </w:r>
            <w:r w:rsidRPr="007F478B">
              <w:rPr>
                <w:rFonts w:ascii="Cambria" w:hAnsi="Cambria" w:cs="Tahoma"/>
                <w:b/>
                <w:bCs/>
              </w:rPr>
              <w:t>.</w:t>
            </w:r>
            <w:r w:rsidRPr="007F478B">
              <w:rPr>
                <w:rStyle w:val="Strong"/>
                <w:rFonts w:ascii="Cambria" w:hAnsi="Cambria"/>
                <w:color w:val="232527"/>
                <w:bdr w:val="none" w:sz="0" w:space="0" w:color="auto" w:frame="1"/>
                <w:shd w:val="clear" w:color="auto" w:fill="FFFFFF"/>
              </w:rPr>
              <w:t xml:space="preserve"> :</w:t>
            </w:r>
            <w:r w:rsidR="007144D4" w:rsidRPr="007F478B">
              <w:rPr>
                <w:rStyle w:val="Strong"/>
                <w:rFonts w:ascii="Cambria" w:hAnsi="Cambria"/>
                <w:color w:val="232527"/>
                <w:bdr w:val="none" w:sz="0" w:space="0" w:color="auto" w:frame="1"/>
                <w:shd w:val="clear" w:color="auto" w:fill="FFFFFF"/>
              </w:rPr>
              <w:t>( 2</w:t>
            </w:r>
            <w:r w:rsidR="001F02FF" w:rsidRPr="007F478B">
              <w:rPr>
                <w:rStyle w:val="Strong"/>
                <w:rFonts w:ascii="Cambria" w:hAnsi="Cambria"/>
                <w:color w:val="232527"/>
                <w:bdr w:val="none" w:sz="0" w:space="0" w:color="auto" w:frame="1"/>
                <w:shd w:val="clear" w:color="auto" w:fill="FFFFFF"/>
              </w:rPr>
              <w:t>5 points</w:t>
            </w:r>
            <w:r w:rsidRPr="007F478B">
              <w:rPr>
                <w:rStyle w:val="Strong"/>
                <w:rFonts w:ascii="Cambria" w:hAnsi="Cambria"/>
                <w:color w:val="232527"/>
                <w:bdr w:val="none" w:sz="0" w:space="0" w:color="auto" w:frame="1"/>
                <w:shd w:val="clear" w:color="auto" w:fill="FFFFFF"/>
                <w:lang w:val="en-US"/>
              </w:rPr>
              <w:t>)</w:t>
            </w:r>
          </w:p>
        </w:tc>
      </w:tr>
      <w:tr w:rsidR="00646BD9" w:rsidRPr="007F478B" w14:paraId="7B30DC66" w14:textId="77777777" w:rsidTr="00160505">
        <w:trPr>
          <w:trHeight w:val="427"/>
          <w:jc w:val="center"/>
        </w:trPr>
        <w:tc>
          <w:tcPr>
            <w:tcW w:w="826" w:type="dxa"/>
            <w:shd w:val="clear" w:color="auto" w:fill="BFBFBF"/>
            <w:vAlign w:val="center"/>
          </w:tcPr>
          <w:p w14:paraId="030B5F80" w14:textId="77777777" w:rsidR="00646BD9" w:rsidRPr="007F478B" w:rsidRDefault="00646BD9" w:rsidP="00646BD9">
            <w:pPr>
              <w:rPr>
                <w:rFonts w:ascii="Cambria" w:hAnsi="Cambria" w:cs="Arial"/>
                <w:b/>
                <w:color w:val="000000"/>
              </w:rPr>
            </w:pPr>
            <w:r w:rsidRPr="007F478B">
              <w:rPr>
                <w:rFonts w:ascii="Cambria" w:hAnsi="Cambria" w:cs="Arial"/>
                <w:b/>
                <w:color w:val="000000"/>
              </w:rPr>
              <w:t>ID</w:t>
            </w:r>
          </w:p>
        </w:tc>
        <w:tc>
          <w:tcPr>
            <w:tcW w:w="789" w:type="dxa"/>
            <w:shd w:val="clear" w:color="auto" w:fill="BFBFBF"/>
            <w:vAlign w:val="center"/>
          </w:tcPr>
          <w:p w14:paraId="665B6A4B" w14:textId="77777777" w:rsidR="00646BD9" w:rsidRPr="007F478B" w:rsidRDefault="00646BD9" w:rsidP="00646BD9">
            <w:pPr>
              <w:rPr>
                <w:rFonts w:ascii="Cambria" w:hAnsi="Cambria" w:cs="Arial"/>
                <w:b/>
                <w:color w:val="000000"/>
              </w:rPr>
            </w:pPr>
            <w:r w:rsidRPr="007F478B">
              <w:rPr>
                <w:rFonts w:ascii="Cambria" w:hAnsi="Cambria" w:cs="Arial"/>
                <w:b/>
                <w:color w:val="000000"/>
              </w:rPr>
              <w:t>Cat.</w:t>
            </w:r>
          </w:p>
        </w:tc>
        <w:tc>
          <w:tcPr>
            <w:tcW w:w="8558" w:type="dxa"/>
            <w:shd w:val="clear" w:color="auto" w:fill="BFBFBF"/>
            <w:vAlign w:val="center"/>
          </w:tcPr>
          <w:p w14:paraId="5C09B350" w14:textId="77777777" w:rsidR="00646BD9" w:rsidRPr="007F478B" w:rsidRDefault="00646BD9" w:rsidP="00646BD9">
            <w:pPr>
              <w:rPr>
                <w:rFonts w:ascii="Cambria" w:hAnsi="Cambria" w:cs="Arial"/>
                <w:b/>
                <w:bCs/>
              </w:rPr>
            </w:pPr>
            <w:r w:rsidRPr="007F478B">
              <w:rPr>
                <w:rFonts w:ascii="Cambria" w:hAnsi="Cambria" w:cs="Arial"/>
                <w:b/>
                <w:bCs/>
              </w:rPr>
              <w:t>Requirement</w:t>
            </w:r>
          </w:p>
        </w:tc>
      </w:tr>
      <w:tr w:rsidR="00646BD9" w:rsidRPr="007F478B" w14:paraId="348A0F74" w14:textId="77777777" w:rsidTr="00160505">
        <w:trPr>
          <w:trHeight w:val="787"/>
          <w:jc w:val="center"/>
        </w:trPr>
        <w:tc>
          <w:tcPr>
            <w:tcW w:w="826" w:type="dxa"/>
            <w:vMerge w:val="restart"/>
          </w:tcPr>
          <w:p w14:paraId="1C843B2E" w14:textId="77777777" w:rsidR="00646BD9" w:rsidRPr="007F478B" w:rsidRDefault="00646BD9" w:rsidP="00646BD9">
            <w:pPr>
              <w:rPr>
                <w:rFonts w:ascii="Cambria" w:hAnsi="Cambria" w:cs="Arial"/>
                <w:b/>
                <w:color w:val="000000"/>
              </w:rPr>
            </w:pPr>
            <w:r w:rsidRPr="007F478B">
              <w:rPr>
                <w:rFonts w:ascii="Cambria" w:hAnsi="Cambria" w:cs="Arial"/>
                <w:b/>
                <w:color w:val="000000"/>
              </w:rPr>
              <w:t>Q03</w:t>
            </w:r>
          </w:p>
        </w:tc>
        <w:tc>
          <w:tcPr>
            <w:tcW w:w="789" w:type="dxa"/>
            <w:vMerge w:val="restart"/>
          </w:tcPr>
          <w:p w14:paraId="17DF0C96" w14:textId="77777777" w:rsidR="00646BD9" w:rsidRPr="007F478B" w:rsidRDefault="00646BD9" w:rsidP="00646BD9">
            <w:pPr>
              <w:rPr>
                <w:rFonts w:ascii="Cambria" w:hAnsi="Cambria" w:cs="Arial"/>
                <w:b/>
                <w:color w:val="000000"/>
              </w:rPr>
            </w:pPr>
            <w:r w:rsidRPr="007F478B">
              <w:rPr>
                <w:rFonts w:ascii="Cambria" w:hAnsi="Cambria" w:cs="Arial"/>
                <w:b/>
                <w:color w:val="000000"/>
              </w:rPr>
              <w:t>[MR]</w:t>
            </w:r>
          </w:p>
        </w:tc>
        <w:tc>
          <w:tcPr>
            <w:tcW w:w="8558" w:type="dxa"/>
          </w:tcPr>
          <w:p w14:paraId="252C6E24" w14:textId="0FAFA86D" w:rsidR="00646BD9" w:rsidRPr="007F478B" w:rsidRDefault="001F02FF" w:rsidP="00234B40">
            <w:pPr>
              <w:rPr>
                <w:rFonts w:ascii="Cambria" w:hAnsi="Cambria" w:cs="Arial"/>
              </w:rPr>
            </w:pPr>
            <w:r w:rsidRPr="007F478B">
              <w:rPr>
                <w:rFonts w:ascii="Cambria" w:hAnsi="Cambria" w:cstheme="minorHAnsi"/>
                <w:iCs/>
              </w:rPr>
              <w:t xml:space="preserve">Evidential experience in research, writing evidence-based activity and impact reports, case studies and stories of change for programmes and projects that strengthen systems and frameworks of ACAs and the implementation of national and sub-national anti-corruption strategies. </w:t>
            </w:r>
            <w:r w:rsidRPr="007F478B">
              <w:rPr>
                <w:rFonts w:ascii="Cambria" w:hAnsi="Cambria" w:cstheme="minorHAnsi"/>
                <w:b/>
                <w:bCs/>
                <w:iCs/>
              </w:rPr>
              <w:t>Examples should apply to sections 2, 3, and 5 of the TOR</w:t>
            </w:r>
            <w:r w:rsidRPr="007F478B">
              <w:rPr>
                <w:rFonts w:ascii="Cambria" w:hAnsi="Cambria" w:cstheme="minorHAnsi"/>
                <w:iCs/>
              </w:rPr>
              <w:t xml:space="preserve"> </w:t>
            </w:r>
            <w:r w:rsidRPr="007F478B">
              <w:rPr>
                <w:rFonts w:ascii="Cambria" w:hAnsi="Cambria" w:cstheme="minorHAnsi"/>
                <w:b/>
                <w:bCs/>
                <w:iCs/>
              </w:rPr>
              <w:t>(25 points</w:t>
            </w:r>
            <w:r w:rsidR="009317D3" w:rsidRPr="007F478B">
              <w:rPr>
                <w:rFonts w:ascii="Cambria" w:hAnsi="Cambria" w:cstheme="minorHAnsi"/>
                <w:b/>
                <w:bCs/>
                <w:iCs/>
              </w:rPr>
              <w:t>).</w:t>
            </w:r>
            <w:r w:rsidR="009317D3" w:rsidRPr="007F478B">
              <w:rPr>
                <w:rFonts w:ascii="Cambria" w:hAnsi="Cambria" w:cs="Arial"/>
                <w:highlight w:val="yellow"/>
              </w:rPr>
              <w:t xml:space="preserve"> Provide</w:t>
            </w:r>
            <w:r w:rsidR="00646BD9" w:rsidRPr="007F478B">
              <w:rPr>
                <w:rFonts w:ascii="Cambria" w:hAnsi="Cambria" w:cs="Arial"/>
                <w:highlight w:val="yellow"/>
              </w:rPr>
              <w:t xml:space="preserve"> evidence of </w:t>
            </w:r>
            <w:r w:rsidR="001D7040" w:rsidRPr="007F478B">
              <w:rPr>
                <w:rFonts w:ascii="Cambria" w:hAnsi="Cambria" w:cs="Arial"/>
                <w:highlight w:val="yellow"/>
              </w:rPr>
              <w:t xml:space="preserve">impact report, case </w:t>
            </w:r>
            <w:r w:rsidR="00E508DB" w:rsidRPr="007F478B">
              <w:rPr>
                <w:rFonts w:ascii="Cambria" w:hAnsi="Cambria" w:cs="Arial"/>
                <w:highlight w:val="yellow"/>
              </w:rPr>
              <w:t xml:space="preserve">studies, change management resulting in systems </w:t>
            </w:r>
            <w:r w:rsidR="0066191E" w:rsidRPr="007F478B">
              <w:rPr>
                <w:rFonts w:ascii="Cambria" w:hAnsi="Cambria" w:cs="Arial"/>
                <w:highlight w:val="yellow"/>
              </w:rPr>
              <w:t>strengthening.</w:t>
            </w:r>
            <w:r w:rsidR="009317D3" w:rsidRPr="007F478B">
              <w:rPr>
                <w:rFonts w:ascii="Cambria" w:hAnsi="Cambria" w:cs="Arial"/>
                <w:bCs/>
                <w:color w:val="000000"/>
                <w:highlight w:val="yellow"/>
                <w:lang w:val="en-US"/>
              </w:rPr>
              <w:t xml:space="preserve"> You may provide the information below or in your technical proposal</w:t>
            </w:r>
            <w:r w:rsidR="009317D3">
              <w:rPr>
                <w:rFonts w:ascii="Cambria" w:hAnsi="Cambria" w:cs="Arial"/>
                <w:bCs/>
                <w:color w:val="000000"/>
                <w:lang w:val="en-US"/>
              </w:rPr>
              <w:t>.</w:t>
            </w:r>
          </w:p>
        </w:tc>
      </w:tr>
      <w:tr w:rsidR="00646BD9" w:rsidRPr="007F478B" w14:paraId="42B967AE" w14:textId="77777777" w:rsidTr="00160505">
        <w:trPr>
          <w:trHeight w:val="787"/>
          <w:jc w:val="center"/>
        </w:trPr>
        <w:tc>
          <w:tcPr>
            <w:tcW w:w="826" w:type="dxa"/>
            <w:vMerge/>
          </w:tcPr>
          <w:p w14:paraId="2F7FADB5" w14:textId="77777777" w:rsidR="00646BD9" w:rsidRPr="007F478B" w:rsidRDefault="00646BD9" w:rsidP="00646BD9">
            <w:pPr>
              <w:rPr>
                <w:rFonts w:ascii="Cambria" w:hAnsi="Cambria" w:cs="Arial"/>
                <w:b/>
                <w:color w:val="000000"/>
              </w:rPr>
            </w:pPr>
          </w:p>
        </w:tc>
        <w:tc>
          <w:tcPr>
            <w:tcW w:w="789" w:type="dxa"/>
            <w:vMerge/>
          </w:tcPr>
          <w:p w14:paraId="5037C70E" w14:textId="77777777" w:rsidR="00646BD9" w:rsidRPr="007F478B" w:rsidRDefault="00646BD9" w:rsidP="00646BD9">
            <w:pPr>
              <w:rPr>
                <w:rFonts w:ascii="Cambria" w:hAnsi="Cambria" w:cs="Arial"/>
                <w:b/>
                <w:color w:val="000000"/>
              </w:rPr>
            </w:pPr>
          </w:p>
        </w:tc>
        <w:tc>
          <w:tcPr>
            <w:tcW w:w="8558" w:type="dxa"/>
          </w:tcPr>
          <w:p w14:paraId="5ADE814D" w14:textId="58E9EAED" w:rsidR="00646BD9" w:rsidRPr="007F478B" w:rsidRDefault="00646BD9" w:rsidP="00646BD9">
            <w:pPr>
              <w:rPr>
                <w:rFonts w:ascii="Cambria" w:hAnsi="Cambria" w:cs="Arial"/>
              </w:rPr>
            </w:pPr>
            <w:r w:rsidRPr="007F478B">
              <w:rPr>
                <w:rFonts w:ascii="Cambria" w:hAnsi="Cambria" w:cs="Arial"/>
                <w:b/>
                <w:color w:val="000000"/>
              </w:rPr>
              <w:t>Supplier Response:</w:t>
            </w:r>
          </w:p>
          <w:p w14:paraId="251355B8" w14:textId="77777777" w:rsidR="00646BD9" w:rsidRPr="007F478B" w:rsidRDefault="00646BD9" w:rsidP="00646BD9">
            <w:pPr>
              <w:rPr>
                <w:rFonts w:ascii="Cambria" w:hAnsi="Cambria" w:cs="Arial"/>
              </w:rPr>
            </w:pPr>
          </w:p>
          <w:p w14:paraId="71CC3926" w14:textId="77777777" w:rsidR="00646BD9" w:rsidRPr="007F478B" w:rsidRDefault="00646BD9" w:rsidP="00646BD9">
            <w:pPr>
              <w:rPr>
                <w:rFonts w:ascii="Cambria" w:hAnsi="Cambria" w:cs="Arial"/>
              </w:rPr>
            </w:pPr>
          </w:p>
        </w:tc>
      </w:tr>
      <w:tr w:rsidR="00646BD9" w:rsidRPr="007F478B" w14:paraId="5F6AA075" w14:textId="77777777" w:rsidTr="00160505">
        <w:trPr>
          <w:trHeight w:val="469"/>
          <w:jc w:val="center"/>
        </w:trPr>
        <w:tc>
          <w:tcPr>
            <w:tcW w:w="10173" w:type="dxa"/>
            <w:gridSpan w:val="3"/>
          </w:tcPr>
          <w:p w14:paraId="5DCB683C" w14:textId="229E0323" w:rsidR="00646BD9" w:rsidRPr="007F478B" w:rsidRDefault="00861173" w:rsidP="00646BD9">
            <w:pPr>
              <w:ind w:left="-1"/>
              <w:rPr>
                <w:rFonts w:ascii="Cambria" w:hAnsi="Cambria" w:cs="Arial"/>
                <w:bCs/>
                <w:color w:val="000000"/>
                <w:lang w:val="en-US"/>
              </w:rPr>
            </w:pPr>
            <w:r w:rsidRPr="007F478B">
              <w:rPr>
                <w:rFonts w:ascii="Cambria" w:hAnsi="Cambria" w:cs="Tahoma"/>
                <w:b/>
                <w:bCs/>
              </w:rPr>
              <w:t>Methodo</w:t>
            </w:r>
            <w:r w:rsidR="00DA27DB" w:rsidRPr="007F478B">
              <w:rPr>
                <w:rFonts w:ascii="Cambria" w:hAnsi="Cambria" w:cs="Tahoma"/>
                <w:b/>
                <w:bCs/>
              </w:rPr>
              <w:t>logy</w:t>
            </w:r>
            <w:r w:rsidR="00646BD9" w:rsidRPr="007F478B">
              <w:rPr>
                <w:rFonts w:ascii="Cambria" w:hAnsi="Cambria" w:cs="Tahoma"/>
                <w:b/>
                <w:bCs/>
              </w:rPr>
              <w:t>.</w:t>
            </w:r>
            <w:r w:rsidR="00646BD9" w:rsidRPr="007F478B">
              <w:rPr>
                <w:rFonts w:ascii="Cambria" w:hAnsi="Cambria" w:cs="Arial"/>
                <w:b/>
                <w:bCs/>
              </w:rPr>
              <w:t xml:space="preserve"> (</w:t>
            </w:r>
            <w:r w:rsidR="007144D4" w:rsidRPr="007F478B">
              <w:rPr>
                <w:rFonts w:ascii="Cambria" w:hAnsi="Cambria" w:cs="Arial"/>
                <w:b/>
                <w:bCs/>
              </w:rPr>
              <w:t>15</w:t>
            </w:r>
            <w:r w:rsidR="00C76292" w:rsidRPr="007F478B">
              <w:rPr>
                <w:rFonts w:ascii="Cambria" w:hAnsi="Cambria" w:cs="Arial"/>
                <w:b/>
                <w:bCs/>
              </w:rPr>
              <w:t xml:space="preserve"> points</w:t>
            </w:r>
            <w:r w:rsidR="00646BD9" w:rsidRPr="007F478B">
              <w:rPr>
                <w:rFonts w:ascii="Cambria" w:hAnsi="Cambria" w:cs="Arial"/>
                <w:b/>
                <w:bCs/>
              </w:rPr>
              <w:t>)</w:t>
            </w:r>
          </w:p>
        </w:tc>
      </w:tr>
      <w:tr w:rsidR="00646BD9" w:rsidRPr="007F478B" w14:paraId="436478E8" w14:textId="77777777" w:rsidTr="00160505">
        <w:trPr>
          <w:trHeight w:val="427"/>
          <w:jc w:val="center"/>
        </w:trPr>
        <w:tc>
          <w:tcPr>
            <w:tcW w:w="826" w:type="dxa"/>
            <w:shd w:val="clear" w:color="auto" w:fill="BFBFBF"/>
            <w:vAlign w:val="center"/>
          </w:tcPr>
          <w:p w14:paraId="189AA078" w14:textId="77777777" w:rsidR="00646BD9" w:rsidRPr="007F478B" w:rsidRDefault="00646BD9" w:rsidP="00646BD9">
            <w:pPr>
              <w:rPr>
                <w:rFonts w:ascii="Cambria" w:hAnsi="Cambria" w:cs="Arial"/>
                <w:b/>
                <w:color w:val="000000"/>
              </w:rPr>
            </w:pPr>
            <w:r w:rsidRPr="007F478B">
              <w:rPr>
                <w:rFonts w:ascii="Cambria" w:hAnsi="Cambria" w:cs="Arial"/>
                <w:b/>
                <w:color w:val="000000"/>
              </w:rPr>
              <w:t>ID</w:t>
            </w:r>
          </w:p>
        </w:tc>
        <w:tc>
          <w:tcPr>
            <w:tcW w:w="789" w:type="dxa"/>
            <w:shd w:val="clear" w:color="auto" w:fill="BFBFBF"/>
            <w:vAlign w:val="center"/>
          </w:tcPr>
          <w:p w14:paraId="7F0AC7A6" w14:textId="77777777" w:rsidR="00646BD9" w:rsidRPr="007F478B" w:rsidRDefault="00646BD9" w:rsidP="00646BD9">
            <w:pPr>
              <w:rPr>
                <w:rFonts w:ascii="Cambria" w:hAnsi="Cambria" w:cs="Arial"/>
                <w:b/>
                <w:color w:val="000000"/>
              </w:rPr>
            </w:pPr>
            <w:r w:rsidRPr="007F478B">
              <w:rPr>
                <w:rFonts w:ascii="Cambria" w:hAnsi="Cambria" w:cs="Arial"/>
                <w:b/>
                <w:color w:val="000000"/>
              </w:rPr>
              <w:t>Cat.</w:t>
            </w:r>
          </w:p>
        </w:tc>
        <w:tc>
          <w:tcPr>
            <w:tcW w:w="8558" w:type="dxa"/>
            <w:shd w:val="clear" w:color="auto" w:fill="BFBFBF"/>
            <w:vAlign w:val="center"/>
          </w:tcPr>
          <w:p w14:paraId="5B9A2403" w14:textId="77777777" w:rsidR="00646BD9" w:rsidRPr="007F478B" w:rsidRDefault="00646BD9" w:rsidP="00646BD9">
            <w:pPr>
              <w:rPr>
                <w:rFonts w:ascii="Cambria" w:hAnsi="Cambria" w:cs="Arial"/>
                <w:b/>
                <w:bCs/>
              </w:rPr>
            </w:pPr>
            <w:r w:rsidRPr="007F478B">
              <w:rPr>
                <w:rFonts w:ascii="Cambria" w:hAnsi="Cambria" w:cs="Arial"/>
                <w:b/>
                <w:bCs/>
              </w:rPr>
              <w:t>Requirement</w:t>
            </w:r>
          </w:p>
        </w:tc>
      </w:tr>
      <w:tr w:rsidR="00646BD9" w:rsidRPr="007F478B" w14:paraId="35E914A7" w14:textId="77777777" w:rsidTr="00160505">
        <w:trPr>
          <w:trHeight w:val="787"/>
          <w:jc w:val="center"/>
        </w:trPr>
        <w:tc>
          <w:tcPr>
            <w:tcW w:w="826" w:type="dxa"/>
            <w:vMerge w:val="restart"/>
          </w:tcPr>
          <w:p w14:paraId="007F32C1" w14:textId="77777777" w:rsidR="00646BD9" w:rsidRPr="007F478B" w:rsidRDefault="00646BD9" w:rsidP="00646BD9">
            <w:pPr>
              <w:rPr>
                <w:rFonts w:ascii="Cambria" w:hAnsi="Cambria" w:cs="Arial"/>
                <w:b/>
                <w:color w:val="000000"/>
              </w:rPr>
            </w:pPr>
            <w:r w:rsidRPr="007F478B">
              <w:rPr>
                <w:rFonts w:ascii="Cambria" w:hAnsi="Cambria" w:cs="Arial"/>
                <w:b/>
                <w:color w:val="000000"/>
              </w:rPr>
              <w:t>Q04</w:t>
            </w:r>
          </w:p>
        </w:tc>
        <w:tc>
          <w:tcPr>
            <w:tcW w:w="789" w:type="dxa"/>
            <w:vMerge w:val="restart"/>
          </w:tcPr>
          <w:p w14:paraId="2ACABAC1" w14:textId="77777777" w:rsidR="00646BD9" w:rsidRPr="007F478B" w:rsidRDefault="00646BD9" w:rsidP="00646BD9">
            <w:pPr>
              <w:rPr>
                <w:rFonts w:ascii="Cambria" w:hAnsi="Cambria" w:cs="Arial"/>
                <w:b/>
                <w:color w:val="000000"/>
              </w:rPr>
            </w:pPr>
            <w:r w:rsidRPr="007F478B">
              <w:rPr>
                <w:rFonts w:ascii="Cambria" w:hAnsi="Cambria" w:cs="Arial"/>
                <w:b/>
                <w:color w:val="000000"/>
              </w:rPr>
              <w:t>[MR]</w:t>
            </w:r>
          </w:p>
        </w:tc>
        <w:tc>
          <w:tcPr>
            <w:tcW w:w="8558" w:type="dxa"/>
          </w:tcPr>
          <w:p w14:paraId="35130665" w14:textId="1D908EE5" w:rsidR="00646BD9" w:rsidRPr="007F478B" w:rsidRDefault="00C76292" w:rsidP="00C76292">
            <w:pPr>
              <w:spacing w:before="120" w:after="120" w:line="240" w:lineRule="auto"/>
              <w:jc w:val="both"/>
              <w:rPr>
                <w:rFonts w:ascii="Cambria" w:hAnsi="Cambria" w:cstheme="minorHAnsi"/>
                <w:iCs/>
              </w:rPr>
            </w:pPr>
            <w:r w:rsidRPr="007F478B">
              <w:rPr>
                <w:rFonts w:ascii="Cambria" w:hAnsi="Cambria" w:cstheme="minorHAnsi"/>
                <w:iCs/>
              </w:rPr>
              <w:t>Adequacy, relevance, and clarity of the</w:t>
            </w:r>
            <w:r w:rsidRPr="007F478B">
              <w:rPr>
                <w:rFonts w:ascii="Cambria" w:hAnsi="Cambria"/>
              </w:rPr>
              <w:t xml:space="preserve"> </w:t>
            </w:r>
            <w:r w:rsidRPr="007F478B">
              <w:rPr>
                <w:rFonts w:ascii="Cambria" w:hAnsi="Cambria" w:cstheme="minorHAnsi"/>
                <w:iCs/>
              </w:rPr>
              <w:t xml:space="preserve">methodology for delivering the assignment for system support strengthening of anti-corruption institutions. </w:t>
            </w:r>
            <w:r w:rsidR="007144D4" w:rsidRPr="007F478B">
              <w:rPr>
                <w:rFonts w:ascii="Cambria" w:hAnsi="Cambria" w:cs="Arial"/>
                <w:highlight w:val="yellow"/>
              </w:rPr>
              <w:t xml:space="preserve">Provide </w:t>
            </w:r>
            <w:r w:rsidR="0047213A" w:rsidRPr="007F478B">
              <w:rPr>
                <w:rFonts w:ascii="Cambria" w:hAnsi="Cambria" w:cs="Arial"/>
                <w:highlight w:val="yellow"/>
              </w:rPr>
              <w:t>the Methodology</w:t>
            </w:r>
            <w:r w:rsidR="00861173" w:rsidRPr="007F478B">
              <w:rPr>
                <w:rFonts w:ascii="Cambria" w:hAnsi="Cambria" w:cs="Arial"/>
                <w:highlight w:val="yellow"/>
              </w:rPr>
              <w:t xml:space="preserve"> in line with the </w:t>
            </w:r>
            <w:r w:rsidR="007144D4" w:rsidRPr="007F478B">
              <w:rPr>
                <w:rFonts w:ascii="Cambria" w:hAnsi="Cambria" w:cs="Arial"/>
                <w:bCs/>
                <w:highlight w:val="yellow"/>
              </w:rPr>
              <w:t>technical requirements and contexts.</w:t>
            </w:r>
            <w:r w:rsidR="009317D3" w:rsidRPr="007F478B">
              <w:rPr>
                <w:rFonts w:ascii="Cambria" w:hAnsi="Cambria" w:cs="Arial"/>
                <w:bCs/>
                <w:color w:val="000000"/>
                <w:highlight w:val="yellow"/>
                <w:lang w:val="en-US"/>
              </w:rPr>
              <w:t xml:space="preserve"> You may provide the information below or in your technical proposal</w:t>
            </w:r>
            <w:r w:rsidR="009317D3">
              <w:rPr>
                <w:rFonts w:ascii="Cambria" w:hAnsi="Cambria" w:cs="Arial"/>
                <w:bCs/>
                <w:color w:val="000000"/>
                <w:lang w:val="en-US"/>
              </w:rPr>
              <w:t>.</w:t>
            </w:r>
          </w:p>
        </w:tc>
      </w:tr>
      <w:tr w:rsidR="00646BD9" w:rsidRPr="007F478B" w14:paraId="5D3FE43B" w14:textId="77777777" w:rsidTr="00160505">
        <w:trPr>
          <w:trHeight w:val="787"/>
          <w:jc w:val="center"/>
        </w:trPr>
        <w:tc>
          <w:tcPr>
            <w:tcW w:w="826" w:type="dxa"/>
            <w:vMerge/>
          </w:tcPr>
          <w:p w14:paraId="49CA1AD7" w14:textId="77777777" w:rsidR="00646BD9" w:rsidRPr="007F478B" w:rsidRDefault="00646BD9" w:rsidP="00646BD9">
            <w:pPr>
              <w:rPr>
                <w:rFonts w:ascii="Cambria" w:hAnsi="Cambria" w:cs="Arial"/>
                <w:b/>
                <w:color w:val="000000"/>
              </w:rPr>
            </w:pPr>
          </w:p>
        </w:tc>
        <w:tc>
          <w:tcPr>
            <w:tcW w:w="789" w:type="dxa"/>
            <w:vMerge/>
          </w:tcPr>
          <w:p w14:paraId="69749194" w14:textId="77777777" w:rsidR="00646BD9" w:rsidRPr="007F478B" w:rsidRDefault="00646BD9" w:rsidP="00646BD9">
            <w:pPr>
              <w:rPr>
                <w:rFonts w:ascii="Cambria" w:hAnsi="Cambria" w:cs="Arial"/>
                <w:b/>
                <w:color w:val="000000"/>
              </w:rPr>
            </w:pPr>
          </w:p>
        </w:tc>
        <w:tc>
          <w:tcPr>
            <w:tcW w:w="8558" w:type="dxa"/>
          </w:tcPr>
          <w:p w14:paraId="3801D50D" w14:textId="77777777" w:rsidR="00646BD9" w:rsidRPr="007F478B" w:rsidRDefault="00646BD9" w:rsidP="00646BD9">
            <w:pPr>
              <w:rPr>
                <w:rFonts w:ascii="Cambria" w:hAnsi="Cambria" w:cs="Arial"/>
                <w:b/>
                <w:color w:val="000000"/>
              </w:rPr>
            </w:pPr>
            <w:r w:rsidRPr="007F478B">
              <w:rPr>
                <w:rFonts w:ascii="Cambria" w:hAnsi="Cambria" w:cs="Arial"/>
                <w:b/>
                <w:color w:val="000000"/>
              </w:rPr>
              <w:t>Supplier Response:</w:t>
            </w:r>
          </w:p>
          <w:p w14:paraId="330AD214" w14:textId="77777777" w:rsidR="00646BD9" w:rsidRPr="007F478B" w:rsidRDefault="00646BD9" w:rsidP="00646BD9">
            <w:pPr>
              <w:rPr>
                <w:rFonts w:ascii="Cambria" w:hAnsi="Cambria" w:cs="Arial"/>
              </w:rPr>
            </w:pPr>
          </w:p>
          <w:p w14:paraId="078C0041" w14:textId="77777777" w:rsidR="00DA27DB" w:rsidRPr="007F478B" w:rsidRDefault="00DA27DB" w:rsidP="00646BD9">
            <w:pPr>
              <w:rPr>
                <w:rFonts w:ascii="Cambria" w:hAnsi="Cambria" w:cs="Arial"/>
              </w:rPr>
            </w:pPr>
          </w:p>
          <w:p w14:paraId="42B51568" w14:textId="77777777" w:rsidR="00DA27DB" w:rsidRPr="007F478B" w:rsidRDefault="00DA27DB" w:rsidP="00646BD9">
            <w:pPr>
              <w:rPr>
                <w:rFonts w:ascii="Cambria" w:hAnsi="Cambria" w:cs="Arial"/>
              </w:rPr>
            </w:pPr>
          </w:p>
          <w:p w14:paraId="677F227E" w14:textId="77777777" w:rsidR="007F478B" w:rsidRPr="007F478B" w:rsidRDefault="007F478B" w:rsidP="00646BD9">
            <w:pPr>
              <w:rPr>
                <w:rFonts w:ascii="Cambria" w:hAnsi="Cambria" w:cs="Arial"/>
              </w:rPr>
            </w:pPr>
          </w:p>
          <w:p w14:paraId="2D2A223A" w14:textId="77777777" w:rsidR="007F478B" w:rsidRPr="007F478B" w:rsidRDefault="007F478B" w:rsidP="00646BD9">
            <w:pPr>
              <w:rPr>
                <w:rFonts w:ascii="Cambria" w:hAnsi="Cambria" w:cs="Arial"/>
              </w:rPr>
            </w:pPr>
          </w:p>
          <w:p w14:paraId="395717FC" w14:textId="135B35C2" w:rsidR="007F478B" w:rsidRPr="007F478B" w:rsidRDefault="007F478B" w:rsidP="00646BD9">
            <w:pPr>
              <w:rPr>
                <w:rFonts w:ascii="Cambria" w:hAnsi="Cambria" w:cs="Arial"/>
              </w:rPr>
            </w:pPr>
          </w:p>
        </w:tc>
      </w:tr>
      <w:tr w:rsidR="00646BD9" w:rsidRPr="007F478B" w14:paraId="284F6505" w14:textId="77777777" w:rsidTr="00160505">
        <w:trPr>
          <w:trHeight w:val="557"/>
          <w:jc w:val="center"/>
        </w:trPr>
        <w:tc>
          <w:tcPr>
            <w:tcW w:w="10173" w:type="dxa"/>
            <w:gridSpan w:val="3"/>
          </w:tcPr>
          <w:p w14:paraId="7723826C" w14:textId="4B94BEDC" w:rsidR="00646BD9" w:rsidRPr="007F478B" w:rsidRDefault="00B7010C" w:rsidP="00646BD9">
            <w:pPr>
              <w:spacing w:before="120"/>
              <w:rPr>
                <w:rFonts w:ascii="Cambria" w:hAnsi="Cambria" w:cs="Arial"/>
              </w:rPr>
            </w:pPr>
            <w:r w:rsidRPr="007F478B">
              <w:rPr>
                <w:rFonts w:ascii="Cambria" w:hAnsi="Cambria" w:cstheme="minorHAnsi"/>
                <w:iCs/>
              </w:rPr>
              <w:lastRenderedPageBreak/>
              <w:t xml:space="preserve">Qualifications and experience </w:t>
            </w:r>
            <w:r w:rsidR="00646BD9" w:rsidRPr="007F478B">
              <w:rPr>
                <w:rFonts w:ascii="Cambria" w:hAnsi="Cambria" w:cs="Arial"/>
                <w:b/>
                <w:bCs/>
              </w:rPr>
              <w:t>-1</w:t>
            </w:r>
            <w:r w:rsidRPr="007F478B">
              <w:rPr>
                <w:rFonts w:ascii="Cambria" w:hAnsi="Cambria" w:cs="Arial"/>
                <w:b/>
                <w:bCs/>
              </w:rPr>
              <w:t>0 points.</w:t>
            </w:r>
          </w:p>
        </w:tc>
      </w:tr>
      <w:tr w:rsidR="00646BD9" w:rsidRPr="007F478B" w14:paraId="5B83D05D" w14:textId="77777777" w:rsidTr="00160505">
        <w:trPr>
          <w:trHeight w:val="427"/>
          <w:jc w:val="center"/>
        </w:trPr>
        <w:tc>
          <w:tcPr>
            <w:tcW w:w="826" w:type="dxa"/>
            <w:shd w:val="clear" w:color="auto" w:fill="BFBFBF"/>
            <w:vAlign w:val="center"/>
          </w:tcPr>
          <w:p w14:paraId="08E326FE" w14:textId="77777777" w:rsidR="00646BD9" w:rsidRPr="007F478B" w:rsidRDefault="00646BD9" w:rsidP="00646BD9">
            <w:pPr>
              <w:rPr>
                <w:rFonts w:ascii="Cambria" w:hAnsi="Cambria" w:cs="Arial"/>
                <w:b/>
                <w:color w:val="000000"/>
              </w:rPr>
            </w:pPr>
            <w:r w:rsidRPr="007F478B">
              <w:rPr>
                <w:rFonts w:ascii="Cambria" w:hAnsi="Cambria" w:cs="Arial"/>
                <w:b/>
                <w:color w:val="000000"/>
              </w:rPr>
              <w:t>ID</w:t>
            </w:r>
          </w:p>
        </w:tc>
        <w:tc>
          <w:tcPr>
            <w:tcW w:w="789" w:type="dxa"/>
            <w:shd w:val="clear" w:color="auto" w:fill="BFBFBF"/>
            <w:vAlign w:val="center"/>
          </w:tcPr>
          <w:p w14:paraId="0D5B9E44" w14:textId="77777777" w:rsidR="00646BD9" w:rsidRPr="007F478B" w:rsidRDefault="00646BD9" w:rsidP="00646BD9">
            <w:pPr>
              <w:rPr>
                <w:rFonts w:ascii="Cambria" w:hAnsi="Cambria" w:cs="Arial"/>
                <w:b/>
                <w:color w:val="000000"/>
              </w:rPr>
            </w:pPr>
            <w:r w:rsidRPr="007F478B">
              <w:rPr>
                <w:rFonts w:ascii="Cambria" w:hAnsi="Cambria" w:cs="Arial"/>
                <w:b/>
                <w:color w:val="000000"/>
              </w:rPr>
              <w:t>Cat.</w:t>
            </w:r>
          </w:p>
        </w:tc>
        <w:tc>
          <w:tcPr>
            <w:tcW w:w="8558" w:type="dxa"/>
            <w:shd w:val="clear" w:color="auto" w:fill="BFBFBF"/>
            <w:vAlign w:val="center"/>
          </w:tcPr>
          <w:p w14:paraId="0ED34ED4" w14:textId="77777777" w:rsidR="00646BD9" w:rsidRPr="007F478B" w:rsidRDefault="00646BD9" w:rsidP="00646BD9">
            <w:pPr>
              <w:rPr>
                <w:rFonts w:ascii="Cambria" w:hAnsi="Cambria" w:cs="Arial"/>
                <w:b/>
                <w:bCs/>
              </w:rPr>
            </w:pPr>
            <w:r w:rsidRPr="007F478B">
              <w:rPr>
                <w:rFonts w:ascii="Cambria" w:hAnsi="Cambria" w:cs="Arial"/>
                <w:b/>
                <w:bCs/>
              </w:rPr>
              <w:t>Requirement</w:t>
            </w:r>
          </w:p>
        </w:tc>
      </w:tr>
      <w:tr w:rsidR="00646BD9" w:rsidRPr="007F478B" w14:paraId="62A25043" w14:textId="77777777" w:rsidTr="00160505">
        <w:trPr>
          <w:trHeight w:val="787"/>
          <w:jc w:val="center"/>
        </w:trPr>
        <w:tc>
          <w:tcPr>
            <w:tcW w:w="826" w:type="dxa"/>
            <w:vMerge w:val="restart"/>
          </w:tcPr>
          <w:p w14:paraId="6ADD6636" w14:textId="77777777" w:rsidR="00646BD9" w:rsidRPr="007F478B" w:rsidRDefault="00646BD9" w:rsidP="00646BD9">
            <w:pPr>
              <w:rPr>
                <w:rFonts w:ascii="Cambria" w:hAnsi="Cambria" w:cs="Arial"/>
                <w:b/>
                <w:color w:val="000000"/>
              </w:rPr>
            </w:pPr>
            <w:r w:rsidRPr="007F478B">
              <w:rPr>
                <w:rFonts w:ascii="Cambria" w:hAnsi="Cambria" w:cs="Arial"/>
                <w:b/>
                <w:color w:val="000000"/>
              </w:rPr>
              <w:t>Q05</w:t>
            </w:r>
          </w:p>
        </w:tc>
        <w:tc>
          <w:tcPr>
            <w:tcW w:w="789" w:type="dxa"/>
            <w:vMerge w:val="restart"/>
          </w:tcPr>
          <w:p w14:paraId="4AA70B12" w14:textId="77777777" w:rsidR="00646BD9" w:rsidRPr="007F478B" w:rsidRDefault="00646BD9" w:rsidP="00646BD9">
            <w:pPr>
              <w:rPr>
                <w:rFonts w:ascii="Cambria" w:hAnsi="Cambria" w:cs="Arial"/>
                <w:b/>
                <w:color w:val="000000"/>
              </w:rPr>
            </w:pPr>
            <w:r w:rsidRPr="007F478B">
              <w:rPr>
                <w:rFonts w:ascii="Cambria" w:hAnsi="Cambria" w:cs="Arial"/>
                <w:b/>
                <w:color w:val="000000"/>
              </w:rPr>
              <w:t>[MR]</w:t>
            </w:r>
          </w:p>
        </w:tc>
        <w:tc>
          <w:tcPr>
            <w:tcW w:w="8558" w:type="dxa"/>
          </w:tcPr>
          <w:p w14:paraId="2FD6E880" w14:textId="1F9F2CA4" w:rsidR="00646BD9" w:rsidRPr="007F478B" w:rsidRDefault="007A6856" w:rsidP="00DD6480">
            <w:pPr>
              <w:spacing w:after="120"/>
              <w:jc w:val="both"/>
              <w:rPr>
                <w:rFonts w:ascii="Cambria" w:hAnsi="Cambria" w:cs="Arial"/>
              </w:rPr>
            </w:pPr>
            <w:r w:rsidRPr="007F478B">
              <w:rPr>
                <w:rFonts w:ascii="Cambria" w:hAnsi="Cambria" w:cstheme="minorHAnsi"/>
                <w:iCs/>
              </w:rPr>
              <w:t xml:space="preserve">Qualifications and experience in Anti-Corruption Studies, Development Studies, Business Administration, Project Management, Monitoring and Evaluation, social sciences, or humanities, of the consultants proposed to perform the assignment; </w:t>
            </w:r>
            <w:r w:rsidR="006229FE" w:rsidRPr="007F478B">
              <w:rPr>
                <w:rFonts w:ascii="Cambria" w:hAnsi="Cambria" w:cs="Arial"/>
                <w:highlight w:val="yellow"/>
              </w:rPr>
              <w:t xml:space="preserve">Provide evidence of </w:t>
            </w:r>
            <w:r w:rsidR="00DD6480" w:rsidRPr="007F478B">
              <w:rPr>
                <w:rFonts w:ascii="Cambria" w:hAnsi="Cambria" w:cs="Arial"/>
                <w:highlight w:val="yellow"/>
              </w:rPr>
              <w:t>certifications</w:t>
            </w:r>
            <w:r w:rsidR="007F478B" w:rsidRPr="007F478B">
              <w:rPr>
                <w:rFonts w:ascii="Cambria" w:hAnsi="Cambria" w:cs="Arial"/>
                <w:highlight w:val="yellow"/>
              </w:rPr>
              <w:t>.</w:t>
            </w:r>
            <w:r w:rsidR="009317D3" w:rsidRPr="007F478B">
              <w:rPr>
                <w:rFonts w:ascii="Cambria" w:hAnsi="Cambria" w:cs="Arial"/>
                <w:bCs/>
                <w:color w:val="000000"/>
                <w:highlight w:val="yellow"/>
                <w:lang w:val="en-US"/>
              </w:rPr>
              <w:t xml:space="preserve"> You may provide the information below or in your technical proposal</w:t>
            </w:r>
            <w:r w:rsidR="009317D3">
              <w:rPr>
                <w:rFonts w:ascii="Cambria" w:hAnsi="Cambria" w:cs="Arial"/>
                <w:bCs/>
                <w:color w:val="000000"/>
                <w:lang w:val="en-US"/>
              </w:rPr>
              <w:t>.</w:t>
            </w:r>
          </w:p>
        </w:tc>
      </w:tr>
      <w:tr w:rsidR="00646BD9" w:rsidRPr="007F478B" w14:paraId="4511D096" w14:textId="77777777" w:rsidTr="00160505">
        <w:trPr>
          <w:trHeight w:val="787"/>
          <w:jc w:val="center"/>
        </w:trPr>
        <w:tc>
          <w:tcPr>
            <w:tcW w:w="826" w:type="dxa"/>
            <w:vMerge/>
          </w:tcPr>
          <w:p w14:paraId="07EE0B69" w14:textId="77777777" w:rsidR="00646BD9" w:rsidRPr="007F478B" w:rsidRDefault="00646BD9" w:rsidP="00646BD9">
            <w:pPr>
              <w:rPr>
                <w:rFonts w:ascii="Cambria" w:hAnsi="Cambria" w:cs="Arial"/>
                <w:b/>
                <w:color w:val="000000"/>
              </w:rPr>
            </w:pPr>
          </w:p>
        </w:tc>
        <w:tc>
          <w:tcPr>
            <w:tcW w:w="789" w:type="dxa"/>
            <w:vMerge/>
          </w:tcPr>
          <w:p w14:paraId="5238724A" w14:textId="77777777" w:rsidR="00646BD9" w:rsidRPr="007F478B" w:rsidRDefault="00646BD9" w:rsidP="00646BD9">
            <w:pPr>
              <w:rPr>
                <w:rFonts w:ascii="Cambria" w:hAnsi="Cambria" w:cs="Arial"/>
                <w:b/>
                <w:color w:val="000000"/>
              </w:rPr>
            </w:pPr>
          </w:p>
        </w:tc>
        <w:tc>
          <w:tcPr>
            <w:tcW w:w="8558" w:type="dxa"/>
          </w:tcPr>
          <w:p w14:paraId="5A857518" w14:textId="77777777" w:rsidR="00646BD9" w:rsidRPr="007F478B" w:rsidRDefault="00646BD9" w:rsidP="00646BD9">
            <w:pPr>
              <w:rPr>
                <w:rFonts w:ascii="Cambria" w:hAnsi="Cambria" w:cs="Arial"/>
                <w:b/>
                <w:color w:val="000000"/>
              </w:rPr>
            </w:pPr>
            <w:r w:rsidRPr="007F478B">
              <w:rPr>
                <w:rFonts w:ascii="Cambria" w:hAnsi="Cambria" w:cs="Arial"/>
                <w:b/>
                <w:color w:val="000000"/>
              </w:rPr>
              <w:t>Supplier Response:</w:t>
            </w:r>
          </w:p>
          <w:p w14:paraId="4CEA0F5B" w14:textId="77777777" w:rsidR="00646BD9" w:rsidRPr="007F478B" w:rsidRDefault="00646BD9" w:rsidP="00646BD9">
            <w:pPr>
              <w:rPr>
                <w:rFonts w:ascii="Cambria" w:hAnsi="Cambria" w:cs="Arial"/>
              </w:rPr>
            </w:pPr>
          </w:p>
          <w:p w14:paraId="4A5BF6A4" w14:textId="77777777" w:rsidR="00646BD9" w:rsidRPr="007F478B" w:rsidRDefault="00646BD9" w:rsidP="00646BD9">
            <w:pPr>
              <w:rPr>
                <w:rFonts w:ascii="Cambria" w:hAnsi="Cambria" w:cs="Arial"/>
              </w:rPr>
            </w:pPr>
            <w:r w:rsidRPr="007F478B">
              <w:rPr>
                <w:rFonts w:ascii="Cambria" w:hAnsi="Cambria"/>
                <w:color w:val="000000"/>
              </w:rPr>
              <w:br/>
            </w:r>
            <w:r w:rsidRPr="007F478B">
              <w:rPr>
                <w:rFonts w:ascii="Cambria" w:hAnsi="Cambria"/>
                <w:color w:val="000000"/>
              </w:rPr>
              <w:br/>
            </w:r>
          </w:p>
        </w:tc>
      </w:tr>
    </w:tbl>
    <w:p w14:paraId="651F5F29" w14:textId="77777777" w:rsidR="00057AA4" w:rsidRPr="007F478B" w:rsidRDefault="00057AA4" w:rsidP="00057AA4">
      <w:pPr>
        <w:rPr>
          <w:rFonts w:ascii="Cambria" w:hAnsi="Cambria" w:cs="Arial"/>
        </w:rPr>
      </w:pPr>
    </w:p>
    <w:p w14:paraId="7F928361" w14:textId="77777777" w:rsidR="00057AA4" w:rsidRPr="007F478B" w:rsidRDefault="00057AA4" w:rsidP="00057AA4">
      <w:pPr>
        <w:rPr>
          <w:rFonts w:ascii="Cambria" w:hAnsi="Cambria" w:cs="Arial"/>
        </w:rPr>
      </w:pPr>
    </w:p>
    <w:p w14:paraId="32C71820" w14:textId="77777777" w:rsidR="00057AA4" w:rsidRPr="007F478B" w:rsidRDefault="00057AA4" w:rsidP="00057AA4">
      <w:pPr>
        <w:rPr>
          <w:rFonts w:ascii="Cambria" w:hAnsi="Cambria" w:cs="Arial"/>
        </w:rPr>
      </w:pPr>
    </w:p>
    <w:p w14:paraId="31D5DFFF" w14:textId="77777777" w:rsidR="00057AA4" w:rsidRPr="007F478B" w:rsidRDefault="00057AA4" w:rsidP="00057AA4">
      <w:pPr>
        <w:rPr>
          <w:rFonts w:ascii="Cambria" w:hAnsi="Cambria" w:cs="Arial"/>
        </w:rPr>
      </w:pPr>
    </w:p>
    <w:p w14:paraId="74FEF700" w14:textId="77777777" w:rsidR="00057AA4" w:rsidRPr="007F478B" w:rsidRDefault="00057AA4" w:rsidP="00057AA4">
      <w:pPr>
        <w:rPr>
          <w:rFonts w:ascii="Cambria" w:hAnsi="Cambria"/>
        </w:rPr>
      </w:pPr>
    </w:p>
    <w:p w14:paraId="7456BDA2" w14:textId="77777777" w:rsidR="00057AA4" w:rsidRPr="007F478B" w:rsidRDefault="00057AA4" w:rsidP="00057AA4">
      <w:pPr>
        <w:rPr>
          <w:rFonts w:ascii="Cambria" w:hAnsi="Cambria"/>
        </w:rPr>
      </w:pPr>
    </w:p>
    <w:p w14:paraId="3EB5F766" w14:textId="77777777" w:rsidR="00057AA4" w:rsidRPr="007F478B" w:rsidRDefault="00057AA4" w:rsidP="00057AA4">
      <w:pPr>
        <w:rPr>
          <w:rFonts w:ascii="Cambria" w:hAnsi="Cambria"/>
        </w:rPr>
      </w:pPr>
    </w:p>
    <w:p w14:paraId="65E0CE28" w14:textId="77777777" w:rsidR="00057AA4" w:rsidRPr="007F478B" w:rsidRDefault="00057AA4" w:rsidP="00057AA4">
      <w:pPr>
        <w:rPr>
          <w:rFonts w:ascii="Cambria" w:hAnsi="Cambria"/>
        </w:rPr>
      </w:pPr>
    </w:p>
    <w:p w14:paraId="7C51C705" w14:textId="77777777" w:rsidR="00057AA4" w:rsidRPr="007F478B" w:rsidRDefault="00057AA4" w:rsidP="00057AA4">
      <w:pPr>
        <w:rPr>
          <w:rFonts w:ascii="Cambria" w:hAnsi="Cambria"/>
        </w:rPr>
      </w:pPr>
    </w:p>
    <w:p w14:paraId="684CF9A2" w14:textId="77777777" w:rsidR="00057AA4" w:rsidRPr="007F478B" w:rsidRDefault="00057AA4" w:rsidP="00057AA4">
      <w:pPr>
        <w:rPr>
          <w:rFonts w:ascii="Cambria" w:hAnsi="Cambria"/>
        </w:rPr>
      </w:pPr>
    </w:p>
    <w:p w14:paraId="1B10FAC4" w14:textId="77777777" w:rsidR="00057AA4" w:rsidRPr="007F478B" w:rsidRDefault="00057AA4" w:rsidP="00057AA4">
      <w:pPr>
        <w:rPr>
          <w:rFonts w:ascii="Cambria" w:hAnsi="Cambria"/>
        </w:rPr>
      </w:pPr>
    </w:p>
    <w:sectPr w:rsidR="00057AA4" w:rsidRPr="007F478B" w:rsidSect="0062475D">
      <w:headerReference w:type="even" r:id="rId8"/>
      <w:headerReference w:type="default" r:id="rId9"/>
      <w:footerReference w:type="even" r:id="rId10"/>
      <w:footerReference w:type="default" r:id="rId11"/>
      <w:headerReference w:type="first" r:id="rId12"/>
      <w:footerReference w:type="first" r:id="rId13"/>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3213" w14:textId="77777777" w:rsidR="00E61143" w:rsidRDefault="00E61143" w:rsidP="00057AA4">
      <w:pPr>
        <w:spacing w:after="0" w:line="240" w:lineRule="auto"/>
      </w:pPr>
      <w:r>
        <w:separator/>
      </w:r>
    </w:p>
  </w:endnote>
  <w:endnote w:type="continuationSeparator" w:id="0">
    <w:p w14:paraId="73F253D9" w14:textId="77777777" w:rsidR="00E61143" w:rsidRDefault="00E61143" w:rsidP="0005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A8C1" w14:textId="77777777" w:rsidR="000E1E98" w:rsidRDefault="002D4535"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D4B394" w14:textId="77777777" w:rsidR="000E1E98" w:rsidRDefault="000E1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CBF1" w14:textId="77777777" w:rsidR="000E1E98" w:rsidRDefault="002D4535"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4B61">
      <w:rPr>
        <w:rStyle w:val="PageNumber"/>
        <w:noProof/>
      </w:rPr>
      <w:t>2</w:t>
    </w:r>
    <w:r>
      <w:rPr>
        <w:rStyle w:val="PageNumber"/>
      </w:rPr>
      <w:fldChar w:fldCharType="end"/>
    </w:r>
  </w:p>
  <w:p w14:paraId="1B6999FF" w14:textId="77777777" w:rsidR="000E1E98" w:rsidRDefault="000E1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997E" w14:textId="77777777" w:rsidR="000E1E98" w:rsidRDefault="000E1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E56E" w14:textId="77777777" w:rsidR="00E61143" w:rsidRDefault="00E61143" w:rsidP="00057AA4">
      <w:pPr>
        <w:spacing w:after="0" w:line="240" w:lineRule="auto"/>
      </w:pPr>
      <w:r>
        <w:separator/>
      </w:r>
    </w:p>
  </w:footnote>
  <w:footnote w:type="continuationSeparator" w:id="0">
    <w:p w14:paraId="108C64F0" w14:textId="77777777" w:rsidR="00E61143" w:rsidRDefault="00E61143" w:rsidP="0005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15B2" w14:textId="77777777" w:rsidR="000E1E98" w:rsidRDefault="000E1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BD5D" w14:textId="77777777" w:rsidR="000E1E98" w:rsidRDefault="000E1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D0D4" w14:textId="77777777" w:rsidR="000E1E98" w:rsidRDefault="000E1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DF4"/>
    <w:multiLevelType w:val="hybridMultilevel"/>
    <w:tmpl w:val="3228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27AEB"/>
    <w:multiLevelType w:val="hybridMultilevel"/>
    <w:tmpl w:val="AF10A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182395"/>
    <w:multiLevelType w:val="hybridMultilevel"/>
    <w:tmpl w:val="9DA0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366277"/>
    <w:multiLevelType w:val="multilevel"/>
    <w:tmpl w:val="70722248"/>
    <w:lvl w:ilvl="0">
      <w:start w:val="1"/>
      <w:numFmt w:val="decimal"/>
      <w:lvlText w:val="%1."/>
      <w:lvlJc w:val="left"/>
      <w:pPr>
        <w:ind w:left="360" w:hanging="360"/>
      </w:pPr>
    </w:lvl>
    <w:lvl w:ilvl="1">
      <w:start w:val="1"/>
      <w:numFmt w:val="decimal"/>
      <w:lvlText w:val="%1.%2."/>
      <w:lvlJc w:val="left"/>
      <w:pPr>
        <w:ind w:left="1850"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8070AF"/>
    <w:multiLevelType w:val="hybridMultilevel"/>
    <w:tmpl w:val="5F360F36"/>
    <w:lvl w:ilvl="0" w:tplc="04090001">
      <w:start w:val="1"/>
      <w:numFmt w:val="bullet"/>
      <w:lvlText w:val=""/>
      <w:lvlJc w:val="left"/>
      <w:pPr>
        <w:ind w:left="421" w:hanging="360"/>
      </w:pPr>
      <w:rPr>
        <w:rFonts w:ascii="Symbol" w:hAnsi="Symbol" w:hint="default"/>
      </w:rPr>
    </w:lvl>
    <w:lvl w:ilvl="1" w:tplc="04090003" w:tentative="1">
      <w:start w:val="1"/>
      <w:numFmt w:val="bullet"/>
      <w:lvlText w:val="o"/>
      <w:lvlJc w:val="left"/>
      <w:pPr>
        <w:ind w:left="1141" w:hanging="360"/>
      </w:pPr>
      <w:rPr>
        <w:rFonts w:ascii="Courier New" w:hAnsi="Courier New" w:cs="Courier New" w:hint="default"/>
      </w:rPr>
    </w:lvl>
    <w:lvl w:ilvl="2" w:tplc="04090005">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5" w15:restartNumberingAfterBreak="0">
    <w:nsid w:val="472F2A05"/>
    <w:multiLevelType w:val="hybridMultilevel"/>
    <w:tmpl w:val="76D8D1C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117ED2"/>
    <w:multiLevelType w:val="hybridMultilevel"/>
    <w:tmpl w:val="F38281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D422BE6"/>
    <w:multiLevelType w:val="hybridMultilevel"/>
    <w:tmpl w:val="8CAC3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BA1051"/>
    <w:multiLevelType w:val="hybridMultilevel"/>
    <w:tmpl w:val="2A22A4B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BB1747"/>
    <w:multiLevelType w:val="hybridMultilevel"/>
    <w:tmpl w:val="51907FE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CE7549"/>
    <w:multiLevelType w:val="hybridMultilevel"/>
    <w:tmpl w:val="2A68599A"/>
    <w:lvl w:ilvl="0" w:tplc="338E1796">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75820"/>
    <w:multiLevelType w:val="hybridMultilevel"/>
    <w:tmpl w:val="1AAE061A"/>
    <w:lvl w:ilvl="0" w:tplc="A0F8B3C4">
      <w:start w:val="1"/>
      <w:numFmt w:val="lowerRoman"/>
      <w:lvlText w:val="%1."/>
      <w:lvlJc w:val="left"/>
      <w:pPr>
        <w:ind w:left="1441" w:hanging="72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3" w15:restartNumberingAfterBreak="0">
    <w:nsid w:val="65B06447"/>
    <w:multiLevelType w:val="hybridMultilevel"/>
    <w:tmpl w:val="87486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60752D"/>
    <w:multiLevelType w:val="hybridMultilevel"/>
    <w:tmpl w:val="6AF6BD7C"/>
    <w:lvl w:ilvl="0" w:tplc="DC6CAEDC">
      <w:start w:val="1"/>
      <w:numFmt w:val="upperRoman"/>
      <w:lvlText w:val="%1."/>
      <w:lvlJc w:val="righ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618AF"/>
    <w:multiLevelType w:val="hybridMultilevel"/>
    <w:tmpl w:val="155E02BE"/>
    <w:lvl w:ilvl="0" w:tplc="21F61C54">
      <w:start w:val="2"/>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8F52D39"/>
    <w:multiLevelType w:val="hybridMultilevel"/>
    <w:tmpl w:val="3D764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E81B52"/>
    <w:multiLevelType w:val="hybridMultilevel"/>
    <w:tmpl w:val="83642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BC68C6"/>
    <w:multiLevelType w:val="hybridMultilevel"/>
    <w:tmpl w:val="7B9EB928"/>
    <w:lvl w:ilvl="0" w:tplc="CA1E75A4">
      <w:start w:val="1"/>
      <w:numFmt w:val="lowerRoman"/>
      <w:lvlText w:val="(%1)"/>
      <w:lvlJc w:val="left"/>
      <w:pPr>
        <w:tabs>
          <w:tab w:val="num" w:pos="1146"/>
        </w:tabs>
        <w:ind w:left="1146" w:hanging="720"/>
      </w:pPr>
      <w:rPr>
        <w:rFonts w:hint="default"/>
      </w:rPr>
    </w:lvl>
    <w:lvl w:ilvl="1" w:tplc="A5264BA0">
      <w:numFmt w:val="decimal"/>
      <w:lvlText w:val=""/>
      <w:lvlJc w:val="left"/>
    </w:lvl>
    <w:lvl w:ilvl="2" w:tplc="A9408BE6">
      <w:numFmt w:val="decimal"/>
      <w:lvlText w:val=""/>
      <w:lvlJc w:val="left"/>
    </w:lvl>
    <w:lvl w:ilvl="3" w:tplc="836EB692">
      <w:numFmt w:val="decimal"/>
      <w:lvlText w:val=""/>
      <w:lvlJc w:val="left"/>
    </w:lvl>
    <w:lvl w:ilvl="4" w:tplc="702A7526">
      <w:numFmt w:val="decimal"/>
      <w:lvlText w:val=""/>
      <w:lvlJc w:val="left"/>
    </w:lvl>
    <w:lvl w:ilvl="5" w:tplc="C470B688">
      <w:numFmt w:val="decimal"/>
      <w:lvlText w:val=""/>
      <w:lvlJc w:val="left"/>
    </w:lvl>
    <w:lvl w:ilvl="6" w:tplc="332C8AEE">
      <w:numFmt w:val="decimal"/>
      <w:lvlText w:val=""/>
      <w:lvlJc w:val="left"/>
    </w:lvl>
    <w:lvl w:ilvl="7" w:tplc="63C03EF0">
      <w:numFmt w:val="decimal"/>
      <w:lvlText w:val=""/>
      <w:lvlJc w:val="left"/>
    </w:lvl>
    <w:lvl w:ilvl="8" w:tplc="EE502AF0">
      <w:numFmt w:val="decimal"/>
      <w:lvlText w:val=""/>
      <w:lvlJc w:val="left"/>
    </w:lvl>
  </w:abstractNum>
  <w:num w:numId="1" w16cid:durableId="1460420619">
    <w:abstractNumId w:val="10"/>
  </w:num>
  <w:num w:numId="2" w16cid:durableId="332954069">
    <w:abstractNumId w:val="13"/>
  </w:num>
  <w:num w:numId="3" w16cid:durableId="355347897">
    <w:abstractNumId w:val="0"/>
  </w:num>
  <w:num w:numId="4" w16cid:durableId="385035008">
    <w:abstractNumId w:val="11"/>
  </w:num>
  <w:num w:numId="5" w16cid:durableId="650213685">
    <w:abstractNumId w:val="8"/>
  </w:num>
  <w:num w:numId="6" w16cid:durableId="2040080422">
    <w:abstractNumId w:val="6"/>
  </w:num>
  <w:num w:numId="7" w16cid:durableId="1327633605">
    <w:abstractNumId w:val="3"/>
  </w:num>
  <w:num w:numId="8" w16cid:durableId="1942952354">
    <w:abstractNumId w:val="1"/>
  </w:num>
  <w:num w:numId="9" w16cid:durableId="1179002093">
    <w:abstractNumId w:val="2"/>
  </w:num>
  <w:num w:numId="10" w16cid:durableId="631059901">
    <w:abstractNumId w:val="17"/>
  </w:num>
  <w:num w:numId="11" w16cid:durableId="955022324">
    <w:abstractNumId w:val="16"/>
  </w:num>
  <w:num w:numId="12" w16cid:durableId="1815445264">
    <w:abstractNumId w:val="9"/>
  </w:num>
  <w:num w:numId="13" w16cid:durableId="473645502">
    <w:abstractNumId w:val="5"/>
  </w:num>
  <w:num w:numId="14" w16cid:durableId="1688558536">
    <w:abstractNumId w:val="4"/>
  </w:num>
  <w:num w:numId="15" w16cid:durableId="2437892">
    <w:abstractNumId w:val="7"/>
  </w:num>
  <w:num w:numId="16" w16cid:durableId="816728957">
    <w:abstractNumId w:val="12"/>
  </w:num>
  <w:num w:numId="17" w16cid:durableId="189904884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5062813">
    <w:abstractNumId w:val="14"/>
  </w:num>
  <w:num w:numId="19" w16cid:durableId="801088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A4"/>
    <w:rsid w:val="00007409"/>
    <w:rsid w:val="00031946"/>
    <w:rsid w:val="00057AA4"/>
    <w:rsid w:val="000E1E98"/>
    <w:rsid w:val="00154543"/>
    <w:rsid w:val="001D5BCA"/>
    <w:rsid w:val="001D7040"/>
    <w:rsid w:val="001E4CCF"/>
    <w:rsid w:val="001F02FF"/>
    <w:rsid w:val="001F1CE2"/>
    <w:rsid w:val="00234B40"/>
    <w:rsid w:val="00247B0C"/>
    <w:rsid w:val="002D4535"/>
    <w:rsid w:val="002E4C4A"/>
    <w:rsid w:val="00315BBD"/>
    <w:rsid w:val="0032123C"/>
    <w:rsid w:val="0039345C"/>
    <w:rsid w:val="0047213A"/>
    <w:rsid w:val="004B2376"/>
    <w:rsid w:val="00536430"/>
    <w:rsid w:val="00596348"/>
    <w:rsid w:val="006229FE"/>
    <w:rsid w:val="00646BD9"/>
    <w:rsid w:val="0066191E"/>
    <w:rsid w:val="006D47F0"/>
    <w:rsid w:val="007144D4"/>
    <w:rsid w:val="007657AD"/>
    <w:rsid w:val="007A6856"/>
    <w:rsid w:val="007F478B"/>
    <w:rsid w:val="00861173"/>
    <w:rsid w:val="00891F2D"/>
    <w:rsid w:val="009317D3"/>
    <w:rsid w:val="009A11A1"/>
    <w:rsid w:val="009B490C"/>
    <w:rsid w:val="009D505F"/>
    <w:rsid w:val="009F5122"/>
    <w:rsid w:val="00A076E9"/>
    <w:rsid w:val="00A46842"/>
    <w:rsid w:val="00A861C8"/>
    <w:rsid w:val="00A87A4E"/>
    <w:rsid w:val="00AB5FFD"/>
    <w:rsid w:val="00B061EB"/>
    <w:rsid w:val="00B7010C"/>
    <w:rsid w:val="00B92E91"/>
    <w:rsid w:val="00B971DE"/>
    <w:rsid w:val="00BE2030"/>
    <w:rsid w:val="00C247F6"/>
    <w:rsid w:val="00C363B7"/>
    <w:rsid w:val="00C431EE"/>
    <w:rsid w:val="00C71CCE"/>
    <w:rsid w:val="00C76292"/>
    <w:rsid w:val="00D828C3"/>
    <w:rsid w:val="00D829BC"/>
    <w:rsid w:val="00D9005F"/>
    <w:rsid w:val="00DA27DB"/>
    <w:rsid w:val="00DD6480"/>
    <w:rsid w:val="00DE4B61"/>
    <w:rsid w:val="00E073D5"/>
    <w:rsid w:val="00E43F33"/>
    <w:rsid w:val="00E508DB"/>
    <w:rsid w:val="00E61143"/>
    <w:rsid w:val="00EF5847"/>
    <w:rsid w:val="00F1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7727A"/>
  <w15:chartTrackingRefBased/>
  <w15:docId w15:val="{A0CB386B-6888-4376-A97B-3C0B98B7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7AA4"/>
    <w:pPr>
      <w:tabs>
        <w:tab w:val="center" w:pos="4153"/>
        <w:tab w:val="right" w:pos="8306"/>
      </w:tabs>
      <w:spacing w:after="0" w:line="240" w:lineRule="auto"/>
    </w:pPr>
    <w:rPr>
      <w:rFonts w:ascii="Times New Roman" w:eastAsia="Times New Roman" w:hAnsi="Times New Roman" w:cs="Times New Roman"/>
      <w:sz w:val="12"/>
      <w:szCs w:val="12"/>
      <w:lang w:eastAsia="en-GB"/>
    </w:rPr>
  </w:style>
  <w:style w:type="character" w:customStyle="1" w:styleId="FooterChar">
    <w:name w:val="Footer Char"/>
    <w:basedOn w:val="DefaultParagraphFont"/>
    <w:link w:val="Footer"/>
    <w:rsid w:val="00057AA4"/>
    <w:rPr>
      <w:rFonts w:ascii="Times New Roman" w:eastAsia="Times New Roman" w:hAnsi="Times New Roman" w:cs="Times New Roman"/>
      <w:sz w:val="12"/>
      <w:szCs w:val="12"/>
      <w:lang w:eastAsia="en-GB"/>
    </w:rPr>
  </w:style>
  <w:style w:type="paragraph" w:styleId="ListParagraph">
    <w:name w:val="List Paragraph"/>
    <w:aliases w:val="Bullets,Dot pt,F5 List Paragraph,List Paragraph1,No Spacing1,List Paragraph Char Char Char,Indicator Text,Numbered Para 1,Bullet 1,Bullet Points,MAIN CONTENT,Párrafo de lista,List Paragraph2,Normal numbered,L,Colorful List - Accent 11"/>
    <w:basedOn w:val="Normal"/>
    <w:link w:val="ListParagraphChar"/>
    <w:uiPriority w:val="34"/>
    <w:qFormat/>
    <w:rsid w:val="00057AA4"/>
    <w:pPr>
      <w:spacing w:after="0" w:line="240" w:lineRule="auto"/>
      <w:ind w:left="720"/>
    </w:pPr>
    <w:rPr>
      <w:rFonts w:ascii="Times New Roman" w:eastAsia="Times New Roman" w:hAnsi="Times New Roman" w:cs="Times New Roman"/>
      <w:sz w:val="24"/>
      <w:szCs w:val="24"/>
      <w:lang w:eastAsia="en-GB"/>
    </w:rPr>
  </w:style>
  <w:style w:type="character" w:styleId="PageNumber">
    <w:name w:val="page number"/>
    <w:basedOn w:val="DefaultParagraphFont"/>
    <w:rsid w:val="00057AA4"/>
  </w:style>
  <w:style w:type="character" w:styleId="Strong">
    <w:name w:val="Strong"/>
    <w:basedOn w:val="DefaultParagraphFont"/>
    <w:uiPriority w:val="22"/>
    <w:qFormat/>
    <w:rsid w:val="00057AA4"/>
    <w:rPr>
      <w:b/>
      <w:bCs/>
    </w:rPr>
  </w:style>
  <w:style w:type="character" w:styleId="Hyperlink">
    <w:name w:val="Hyperlink"/>
    <w:rsid w:val="00057AA4"/>
    <w:rPr>
      <w:color w:val="0000FF"/>
      <w:u w:val="single"/>
    </w:rPr>
  </w:style>
  <w:style w:type="paragraph" w:styleId="NormalWeb">
    <w:name w:val="Normal (Web)"/>
    <w:basedOn w:val="Normal"/>
    <w:uiPriority w:val="99"/>
    <w:unhideWhenUsed/>
    <w:rsid w:val="00057A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7AA4"/>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57AA4"/>
    <w:rPr>
      <w:rFonts w:ascii="Times New Roman" w:eastAsia="Times New Roman" w:hAnsi="Times New Roman" w:cs="Times New Roman"/>
      <w:sz w:val="24"/>
      <w:szCs w:val="24"/>
      <w:lang w:eastAsia="en-GB"/>
    </w:rPr>
  </w:style>
  <w:style w:type="paragraph" w:customStyle="1" w:styleId="Default">
    <w:name w:val="Default"/>
    <w:rsid w:val="00057AA4"/>
    <w:pPr>
      <w:autoSpaceDE w:val="0"/>
      <w:autoSpaceDN w:val="0"/>
      <w:adjustRightInd w:val="0"/>
      <w:spacing w:after="0" w:line="240" w:lineRule="auto"/>
    </w:pPr>
    <w:rPr>
      <w:rFonts w:ascii="Arial" w:hAnsi="Arial" w:cs="Arial"/>
      <w:color w:val="000000"/>
      <w:sz w:val="24"/>
      <w:szCs w:val="24"/>
      <w:lang w:val="en-US"/>
    </w:rPr>
  </w:style>
  <w:style w:type="character" w:customStyle="1" w:styleId="ListParagraphChar">
    <w:name w:val="List Paragraph Char"/>
    <w:aliases w:val="Bullets Char,Dot pt Char,F5 List Paragraph Char,List Paragraph1 Char,No Spacing1 Char,List Paragraph Char Char Char Char,Indicator Text Char,Numbered Para 1 Char,Bullet 1 Char,Bullet Points Char,MAIN CONTENT Char,List Paragraph2 Char"/>
    <w:link w:val="ListParagraph"/>
    <w:uiPriority w:val="34"/>
    <w:qFormat/>
    <w:rsid w:val="00057AA4"/>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2D453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D4535"/>
    <w:rPr>
      <w:rFonts w:ascii="Calibri" w:eastAsia="Calibri" w:hAnsi="Calibri" w:cs="Times New Roman"/>
      <w:sz w:val="20"/>
      <w:szCs w:val="20"/>
    </w:rPr>
  </w:style>
  <w:style w:type="paragraph" w:customStyle="1" w:styleId="TableTitle">
    <w:name w:val="Table Title"/>
    <w:basedOn w:val="Normal"/>
    <w:next w:val="Normal"/>
    <w:rsid w:val="00646BD9"/>
    <w:pPr>
      <w:spacing w:before="120" w:after="120" w:line="240" w:lineRule="auto"/>
      <w:jc w:val="center"/>
    </w:pPr>
    <w:rPr>
      <w:rFonts w:ascii="Times New Roman" w:eastAsia="Times New Roman" w:hAnsi="Times New Roman" w:cs="Times New Roman"/>
      <w:b/>
      <w:sz w:val="24"/>
      <w:szCs w:val="24"/>
    </w:rPr>
  </w:style>
  <w:style w:type="paragraph" w:styleId="NoSpacing">
    <w:name w:val="No Spacing"/>
    <w:uiPriority w:val="1"/>
    <w:qFormat/>
    <w:rsid w:val="004B2376"/>
    <w:pPr>
      <w:spacing w:after="0" w:line="240" w:lineRule="auto"/>
    </w:pPr>
    <w:rPr>
      <w:rFonts w:ascii="Tms Rmn" w:eastAsia="Times New Roman" w:hAnsi="Tms Rm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0f2f3b3-295a-4dc3-b356-e57f3a7d4759}" enabled="0" method="" siteId="{40f2f3b3-295a-4dc3-b356-e57f3a7d4759}"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Ekahtor, Marian (Nigeria)</dc:creator>
  <cp:keywords/>
  <dc:description/>
  <cp:lastModifiedBy>Aubrey Millones</cp:lastModifiedBy>
  <cp:revision>2</cp:revision>
  <dcterms:created xsi:type="dcterms:W3CDTF">2024-06-27T09:49:00Z</dcterms:created>
  <dcterms:modified xsi:type="dcterms:W3CDTF">2024-06-27T09:49:00Z</dcterms:modified>
</cp:coreProperties>
</file>