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7473E" w14:textId="2251D229" w:rsidR="00452A44" w:rsidRPr="00A442F2" w:rsidRDefault="00FE7EAE" w:rsidP="002210C6">
      <w:pPr>
        <w:jc w:val="center"/>
        <w:rPr>
          <w:rFonts w:asciiTheme="minorHAnsi" w:hAnsiTheme="minorHAnsi" w:cstheme="minorHAnsi"/>
          <w:szCs w:val="24"/>
          <w:lang w:val="en-GB"/>
        </w:rPr>
      </w:pPr>
      <w:r w:rsidRPr="00A442F2">
        <w:rPr>
          <w:rFonts w:asciiTheme="minorHAnsi" w:hAnsiTheme="minorHAnsi" w:cstheme="minorHAnsi"/>
          <w:b/>
          <w:szCs w:val="24"/>
          <w:lang w:val="en-GB"/>
        </w:rPr>
        <w:t>RESPONSE TO</w:t>
      </w:r>
      <w:r w:rsidR="00761515" w:rsidRPr="00A442F2">
        <w:rPr>
          <w:rFonts w:asciiTheme="minorHAnsi" w:hAnsiTheme="minorHAnsi" w:cstheme="minorHAnsi"/>
          <w:b/>
          <w:szCs w:val="24"/>
          <w:lang w:val="en-GB"/>
        </w:rPr>
        <w:t xml:space="preserve"> QUESTIONS REGARDING </w:t>
      </w:r>
      <w:r w:rsidR="004E3083" w:rsidRPr="00A442F2">
        <w:rPr>
          <w:rFonts w:asciiTheme="minorHAnsi" w:hAnsiTheme="minorHAnsi" w:cstheme="minorHAnsi"/>
          <w:b/>
          <w:szCs w:val="24"/>
          <w:lang w:val="en-GB"/>
        </w:rPr>
        <w:t xml:space="preserve">TENDER </w:t>
      </w:r>
      <w:r w:rsidR="008A7A13" w:rsidRPr="00A442F2">
        <w:rPr>
          <w:rFonts w:asciiTheme="minorHAnsi" w:hAnsiTheme="minorHAnsi" w:cstheme="minorHAnsi"/>
          <w:b/>
          <w:szCs w:val="24"/>
          <w:lang w:val="en-GB"/>
        </w:rPr>
        <w:t>2024-04-053</w:t>
      </w:r>
    </w:p>
    <w:p w14:paraId="1FC4ED44" w14:textId="77777777" w:rsidR="006F4381" w:rsidRPr="00A442F2" w:rsidRDefault="006F4381" w:rsidP="004F322C">
      <w:pPr>
        <w:jc w:val="center"/>
        <w:rPr>
          <w:rFonts w:asciiTheme="minorHAnsi" w:hAnsiTheme="minorHAnsi" w:cstheme="minorHAnsi"/>
          <w:color w:val="000000"/>
          <w:szCs w:val="24"/>
        </w:rPr>
      </w:pPr>
    </w:p>
    <w:p w14:paraId="0648AE45" w14:textId="77777777" w:rsidR="002C3210" w:rsidRPr="00A442F2" w:rsidRDefault="00247ED1" w:rsidP="002C3210">
      <w:pPr>
        <w:tabs>
          <w:tab w:val="left" w:pos="1985"/>
        </w:tabs>
        <w:spacing w:before="120" w:after="120"/>
        <w:rPr>
          <w:rFonts w:asciiTheme="minorHAnsi" w:hAnsiTheme="minorHAnsi" w:cstheme="minorHAnsi"/>
          <w:i/>
          <w:color w:val="000000"/>
          <w:szCs w:val="24"/>
        </w:rPr>
      </w:pPr>
      <w:r w:rsidRPr="00A442F2">
        <w:rPr>
          <w:rFonts w:asciiTheme="minorHAnsi" w:hAnsiTheme="minorHAnsi" w:cstheme="minorHAnsi"/>
          <w:color w:val="000000"/>
          <w:szCs w:val="24"/>
        </w:rPr>
        <w:t xml:space="preserve">Assignment Name: </w:t>
      </w:r>
      <w:r w:rsidR="002C3210" w:rsidRPr="00A442F2">
        <w:rPr>
          <w:rFonts w:asciiTheme="minorHAnsi" w:hAnsiTheme="minorHAnsi" w:cstheme="minorHAnsi"/>
          <w:i/>
          <w:color w:val="000000"/>
          <w:szCs w:val="24"/>
        </w:rPr>
        <w:t>Developing, producing and implementing digital communications</w:t>
      </w:r>
    </w:p>
    <w:p w14:paraId="2D5233F5" w14:textId="77777777" w:rsidR="002C3210" w:rsidRPr="00A442F2" w:rsidRDefault="002C3210" w:rsidP="002C3210">
      <w:pPr>
        <w:tabs>
          <w:tab w:val="left" w:pos="1985"/>
        </w:tabs>
        <w:spacing w:before="120" w:after="120"/>
        <w:jc w:val="center"/>
        <w:rPr>
          <w:rFonts w:asciiTheme="minorHAnsi" w:hAnsiTheme="minorHAnsi" w:cstheme="minorHAnsi"/>
          <w:i/>
          <w:color w:val="000000"/>
          <w:szCs w:val="24"/>
        </w:rPr>
      </w:pPr>
      <w:r w:rsidRPr="00A442F2">
        <w:rPr>
          <w:rFonts w:asciiTheme="minorHAnsi" w:hAnsiTheme="minorHAnsi" w:cstheme="minorHAnsi"/>
          <w:i/>
          <w:color w:val="000000"/>
          <w:szCs w:val="24"/>
        </w:rPr>
        <w:t>campaigns for the Libyan House of Representatives</w:t>
      </w:r>
    </w:p>
    <w:p w14:paraId="60CF1814" w14:textId="459FFBE5" w:rsidR="004F322C" w:rsidRPr="00A442F2" w:rsidRDefault="004F322C" w:rsidP="004F322C">
      <w:pPr>
        <w:jc w:val="center"/>
        <w:rPr>
          <w:rFonts w:asciiTheme="minorHAnsi" w:hAnsiTheme="minorHAnsi" w:cstheme="minorHAnsi"/>
          <w:b/>
          <w:i/>
          <w:szCs w:val="24"/>
          <w:lang w:val="en-GB" w:eastAsia="sv-SE"/>
        </w:rPr>
      </w:pPr>
    </w:p>
    <w:p w14:paraId="03DB90F5" w14:textId="77777777" w:rsidR="00BF7CC8" w:rsidRPr="00A442F2" w:rsidRDefault="00BF7CC8" w:rsidP="000D322C">
      <w:pPr>
        <w:jc w:val="both"/>
        <w:rPr>
          <w:rFonts w:asciiTheme="minorHAnsi" w:hAnsiTheme="minorHAnsi" w:cstheme="minorHAnsi"/>
          <w:i/>
          <w:szCs w:val="24"/>
          <w:lang w:val="en-GB"/>
        </w:rPr>
      </w:pPr>
    </w:p>
    <w:p w14:paraId="1954CABE" w14:textId="77777777" w:rsidR="004F322C" w:rsidRPr="00A442F2" w:rsidRDefault="004F322C" w:rsidP="000D322C">
      <w:pPr>
        <w:jc w:val="both"/>
        <w:rPr>
          <w:rFonts w:asciiTheme="minorHAnsi" w:hAnsiTheme="minorHAnsi" w:cstheme="minorHAnsi"/>
          <w:szCs w:val="24"/>
        </w:rPr>
      </w:pPr>
    </w:p>
    <w:p w14:paraId="64F2964A" w14:textId="77777777" w:rsidR="00FE7EAE" w:rsidRPr="00A442F2" w:rsidRDefault="00FE7EAE" w:rsidP="00774331">
      <w:pPr>
        <w:rPr>
          <w:rFonts w:asciiTheme="minorHAnsi" w:hAnsiTheme="minorHAnsi" w:cstheme="minorHAnsi"/>
          <w:b/>
          <w:bCs/>
          <w:szCs w:val="24"/>
        </w:rPr>
      </w:pPr>
      <w:r w:rsidRPr="00A442F2">
        <w:rPr>
          <w:rFonts w:asciiTheme="minorHAnsi" w:hAnsiTheme="minorHAnsi" w:cstheme="minorHAnsi"/>
          <w:b/>
          <w:bCs/>
          <w:szCs w:val="24"/>
        </w:rPr>
        <w:t xml:space="preserve">Based on questions received, the information </w:t>
      </w:r>
      <w:r w:rsidR="0062605A" w:rsidRPr="00A442F2">
        <w:rPr>
          <w:rFonts w:asciiTheme="minorHAnsi" w:hAnsiTheme="minorHAnsi" w:cstheme="minorHAnsi"/>
          <w:b/>
          <w:bCs/>
          <w:szCs w:val="24"/>
        </w:rPr>
        <w:t xml:space="preserve">below </w:t>
      </w:r>
      <w:r w:rsidRPr="00A442F2">
        <w:rPr>
          <w:rFonts w:asciiTheme="minorHAnsi" w:hAnsiTheme="minorHAnsi" w:cstheme="minorHAnsi"/>
          <w:b/>
          <w:bCs/>
          <w:szCs w:val="24"/>
        </w:rPr>
        <w:t xml:space="preserve">is provided for clarification regarding </w:t>
      </w:r>
    </w:p>
    <w:p w14:paraId="497C88B9" w14:textId="77777777" w:rsidR="00234F66" w:rsidRPr="00A442F2" w:rsidRDefault="004F322C" w:rsidP="00774331">
      <w:pPr>
        <w:rPr>
          <w:rFonts w:asciiTheme="minorHAnsi" w:hAnsiTheme="minorHAnsi" w:cstheme="minorHAnsi"/>
          <w:b/>
          <w:bCs/>
          <w:szCs w:val="24"/>
        </w:rPr>
      </w:pPr>
      <w:r w:rsidRPr="00A442F2">
        <w:rPr>
          <w:rFonts w:asciiTheme="minorHAnsi" w:hAnsiTheme="minorHAnsi" w:cstheme="minorHAnsi"/>
          <w:b/>
          <w:bCs/>
          <w:szCs w:val="24"/>
        </w:rPr>
        <w:t>The tender referenced above.</w:t>
      </w:r>
      <w:r w:rsidR="0062605A" w:rsidRPr="00A442F2">
        <w:rPr>
          <w:rFonts w:asciiTheme="minorHAnsi" w:hAnsiTheme="minorHAnsi" w:cstheme="minorHAnsi"/>
          <w:b/>
          <w:bCs/>
          <w:szCs w:val="24"/>
        </w:rPr>
        <w:t xml:space="preserve">  Please note if new questions are </w:t>
      </w:r>
      <w:r w:rsidR="006F4381" w:rsidRPr="00A442F2">
        <w:rPr>
          <w:rFonts w:asciiTheme="minorHAnsi" w:hAnsiTheme="minorHAnsi" w:cstheme="minorHAnsi"/>
          <w:b/>
          <w:bCs/>
          <w:szCs w:val="24"/>
        </w:rPr>
        <w:t>received,</w:t>
      </w:r>
      <w:r w:rsidR="0062605A" w:rsidRPr="00A442F2">
        <w:rPr>
          <w:rFonts w:asciiTheme="minorHAnsi" w:hAnsiTheme="minorHAnsi" w:cstheme="minorHAnsi"/>
          <w:b/>
          <w:bCs/>
          <w:szCs w:val="24"/>
        </w:rPr>
        <w:t xml:space="preserve"> they will be added to this document.</w:t>
      </w:r>
    </w:p>
    <w:p w14:paraId="4995F401" w14:textId="77777777" w:rsidR="00FE7EAE" w:rsidRPr="00A442F2" w:rsidRDefault="00FE7EAE" w:rsidP="00774331">
      <w:pPr>
        <w:rPr>
          <w:rFonts w:asciiTheme="minorHAnsi" w:hAnsiTheme="minorHAnsi" w:cstheme="minorHAnsi"/>
          <w:b/>
          <w:bCs/>
          <w:szCs w:val="24"/>
          <w:u w:val="single"/>
        </w:rPr>
      </w:pPr>
    </w:p>
    <w:p w14:paraId="3476CFBC" w14:textId="776ACF5E" w:rsidR="006F74E4" w:rsidRPr="00A442F2" w:rsidRDefault="00FE7EAE" w:rsidP="006F74E4">
      <w:pPr>
        <w:pStyle w:val="Default"/>
        <w:numPr>
          <w:ilvl w:val="0"/>
          <w:numId w:val="18"/>
        </w:numPr>
        <w:rPr>
          <w:rFonts w:asciiTheme="minorHAnsi" w:eastAsia="Times New Roman" w:hAnsiTheme="minorHAnsi" w:cstheme="minorHAnsi"/>
          <w:lang w:val="en-GB"/>
        </w:rPr>
      </w:pPr>
      <w:r w:rsidRPr="00A442F2">
        <w:rPr>
          <w:rFonts w:asciiTheme="minorHAnsi" w:hAnsiTheme="minorHAnsi" w:cstheme="minorHAnsi"/>
          <w:b/>
          <w:u w:val="single"/>
        </w:rPr>
        <w:t>Question:</w:t>
      </w:r>
      <w:r w:rsidR="00D00983" w:rsidRPr="00A442F2">
        <w:rPr>
          <w:rFonts w:asciiTheme="minorHAnsi" w:hAnsiTheme="minorHAnsi" w:cstheme="minorHAnsi"/>
          <w:bCs/>
        </w:rPr>
        <w:t xml:space="preserve"> </w:t>
      </w:r>
      <w:r w:rsidR="006079B4" w:rsidRPr="00A442F2">
        <w:rPr>
          <w:rFonts w:asciiTheme="minorHAnsi" w:hAnsiTheme="minorHAnsi" w:cstheme="minorHAnsi"/>
          <w:bCs/>
        </w:rPr>
        <w:t>Could you please provide the estimated budget for completing both Lots of this assignment?</w:t>
      </w:r>
    </w:p>
    <w:p w14:paraId="243902D0" w14:textId="77777777" w:rsidR="006F4381" w:rsidRPr="00A442F2" w:rsidRDefault="006F4381" w:rsidP="00774331">
      <w:pPr>
        <w:rPr>
          <w:rFonts w:asciiTheme="minorHAnsi" w:hAnsiTheme="minorHAnsi" w:cstheme="minorHAnsi"/>
          <w:b/>
          <w:bCs/>
          <w:szCs w:val="24"/>
        </w:rPr>
      </w:pPr>
    </w:p>
    <w:p w14:paraId="679DF6B6" w14:textId="19DA67F8" w:rsidR="00B23D1D" w:rsidRPr="00A442F2" w:rsidRDefault="00FE7EAE" w:rsidP="00B23D1D">
      <w:pPr>
        <w:ind w:left="720" w:firstLine="45"/>
        <w:rPr>
          <w:rFonts w:asciiTheme="minorHAnsi" w:eastAsiaTheme="minorHAnsi" w:hAnsiTheme="minorHAnsi" w:cstheme="minorHAnsi"/>
          <w:bCs/>
          <w:color w:val="000000"/>
          <w:szCs w:val="24"/>
        </w:rPr>
      </w:pPr>
      <w:r w:rsidRPr="00A442F2">
        <w:rPr>
          <w:rFonts w:asciiTheme="minorHAnsi" w:hAnsiTheme="minorHAnsi" w:cstheme="minorHAnsi"/>
          <w:b/>
          <w:bCs/>
          <w:szCs w:val="24"/>
          <w:u w:val="single"/>
        </w:rPr>
        <w:t>Response</w:t>
      </w:r>
      <w:r w:rsidRPr="00A442F2">
        <w:rPr>
          <w:rFonts w:asciiTheme="minorHAnsi" w:hAnsiTheme="minorHAnsi" w:cstheme="minorHAnsi"/>
          <w:b/>
          <w:bCs/>
          <w:szCs w:val="24"/>
        </w:rPr>
        <w:t xml:space="preserve">: </w:t>
      </w:r>
      <w:r w:rsidR="00B23D1D" w:rsidRPr="00A442F2">
        <w:rPr>
          <w:rFonts w:asciiTheme="minorHAnsi" w:eastAsiaTheme="minorHAnsi" w:hAnsiTheme="minorHAnsi" w:cstheme="minorHAnsi"/>
          <w:bCs/>
          <w:color w:val="000000"/>
          <w:szCs w:val="24"/>
        </w:rPr>
        <w:t>The financial offer is a part of the evaluation process, and to maintain the integrity of our evaluation process and ensure fair decision-making, we are unable to disclose the specific budget amount.</w:t>
      </w:r>
    </w:p>
    <w:p w14:paraId="3D380BDA" w14:textId="77777777" w:rsidR="00826047" w:rsidRPr="00A442F2" w:rsidRDefault="00826047" w:rsidP="00774331">
      <w:pPr>
        <w:rPr>
          <w:rFonts w:asciiTheme="minorHAnsi" w:hAnsiTheme="minorHAnsi" w:cstheme="minorHAnsi"/>
          <w:b/>
          <w:bCs/>
          <w:szCs w:val="24"/>
        </w:rPr>
      </w:pPr>
    </w:p>
    <w:p w14:paraId="2F1ABC31" w14:textId="50C916DE" w:rsidR="006F74E4" w:rsidRPr="00A442F2" w:rsidRDefault="005A7514" w:rsidP="006F74E4">
      <w:pPr>
        <w:pStyle w:val="Default"/>
        <w:numPr>
          <w:ilvl w:val="0"/>
          <w:numId w:val="18"/>
        </w:numPr>
        <w:rPr>
          <w:rFonts w:asciiTheme="minorHAnsi" w:eastAsia="Times New Roman" w:hAnsiTheme="minorHAnsi" w:cstheme="minorHAnsi"/>
          <w:lang w:val="en-GB"/>
        </w:rPr>
      </w:pPr>
      <w:r w:rsidRPr="00A442F2">
        <w:rPr>
          <w:rFonts w:asciiTheme="minorHAnsi" w:hAnsiTheme="minorHAnsi" w:cstheme="minorHAnsi"/>
          <w:b/>
          <w:u w:val="single"/>
        </w:rPr>
        <w:t>Question:</w:t>
      </w:r>
      <w:r w:rsidR="006F74E4" w:rsidRPr="00A442F2">
        <w:rPr>
          <w:rFonts w:asciiTheme="minorHAnsi" w:hAnsiTheme="minorHAnsi" w:cstheme="minorHAnsi"/>
          <w:bCs/>
        </w:rPr>
        <w:t xml:space="preserve"> </w:t>
      </w:r>
      <w:r w:rsidR="00337CBA" w:rsidRPr="00A442F2">
        <w:rPr>
          <w:rFonts w:asciiTheme="minorHAnsi" w:hAnsiTheme="minorHAnsi" w:cstheme="minorHAnsi"/>
          <w:bCs/>
        </w:rPr>
        <w:t xml:space="preserve"> </w:t>
      </w:r>
      <w:r w:rsidR="002B1D31" w:rsidRPr="00A442F2">
        <w:rPr>
          <w:rFonts w:asciiTheme="minorHAnsi" w:hAnsiTheme="minorHAnsi" w:cstheme="minorHAnsi"/>
          <w:bCs/>
        </w:rPr>
        <w:t>How will coordination with the Diwan staff be handled? Will there be meetings and/or presentations for approval of materials or will it be fully managed by the IDEA programme manager?</w:t>
      </w:r>
    </w:p>
    <w:p w14:paraId="10485401" w14:textId="77777777" w:rsidR="00ED031D" w:rsidRPr="00A442F2" w:rsidRDefault="00ED031D" w:rsidP="00ED031D">
      <w:pPr>
        <w:rPr>
          <w:rFonts w:asciiTheme="minorHAnsi" w:hAnsiTheme="minorHAnsi" w:cstheme="minorHAnsi"/>
          <w:b/>
          <w:bCs/>
          <w:szCs w:val="24"/>
        </w:rPr>
      </w:pPr>
      <w:bookmarkStart w:id="0" w:name="_Hlk516221820"/>
    </w:p>
    <w:p w14:paraId="6C052120" w14:textId="4EE4AC41" w:rsidR="00570AD6" w:rsidRPr="00A442F2" w:rsidRDefault="00ED031D" w:rsidP="00570AD6">
      <w:pPr>
        <w:rPr>
          <w:rFonts w:asciiTheme="minorHAnsi" w:hAnsiTheme="minorHAnsi" w:cstheme="minorHAnsi"/>
          <w:bCs/>
          <w:szCs w:val="24"/>
        </w:rPr>
      </w:pPr>
      <w:r w:rsidRPr="00A442F2">
        <w:rPr>
          <w:rFonts w:asciiTheme="minorHAnsi" w:hAnsiTheme="minorHAnsi" w:cstheme="minorHAnsi"/>
          <w:b/>
          <w:bCs/>
          <w:szCs w:val="24"/>
        </w:rPr>
        <w:t xml:space="preserve">    </w:t>
      </w:r>
      <w:r w:rsidR="006F74E4" w:rsidRPr="00A442F2">
        <w:rPr>
          <w:rFonts w:asciiTheme="minorHAnsi" w:hAnsiTheme="minorHAnsi" w:cstheme="minorHAnsi"/>
          <w:b/>
          <w:bCs/>
          <w:szCs w:val="24"/>
        </w:rPr>
        <w:tab/>
      </w:r>
      <w:r w:rsidR="005A7514" w:rsidRPr="00A442F2">
        <w:rPr>
          <w:rFonts w:asciiTheme="minorHAnsi" w:hAnsiTheme="minorHAnsi" w:cstheme="minorHAnsi"/>
          <w:b/>
          <w:bCs/>
          <w:szCs w:val="24"/>
          <w:u w:val="single"/>
        </w:rPr>
        <w:t>Response</w:t>
      </w:r>
      <w:r w:rsidR="005A7514" w:rsidRPr="00A442F2">
        <w:rPr>
          <w:rFonts w:asciiTheme="minorHAnsi" w:hAnsiTheme="minorHAnsi" w:cstheme="minorHAnsi"/>
          <w:b/>
          <w:bCs/>
          <w:szCs w:val="24"/>
        </w:rPr>
        <w:t xml:space="preserve">: </w:t>
      </w:r>
      <w:bookmarkEnd w:id="0"/>
      <w:r w:rsidR="008C1A67" w:rsidRPr="00A442F2">
        <w:rPr>
          <w:rFonts w:asciiTheme="minorHAnsi" w:hAnsiTheme="minorHAnsi" w:cstheme="minorHAnsi"/>
          <w:szCs w:val="24"/>
        </w:rPr>
        <w:t>IDEA will manage all coordination and communication with the Diwan staff</w:t>
      </w:r>
      <w:r w:rsidR="00491CB1" w:rsidRPr="00A442F2">
        <w:rPr>
          <w:rFonts w:asciiTheme="minorHAnsi" w:hAnsiTheme="minorHAnsi" w:cstheme="minorHAnsi"/>
          <w:bCs/>
          <w:szCs w:val="24"/>
        </w:rPr>
        <w:t xml:space="preserve">. </w:t>
      </w:r>
    </w:p>
    <w:p w14:paraId="55A4A81A" w14:textId="77777777" w:rsidR="0044294B" w:rsidRPr="00A442F2" w:rsidRDefault="00B05C8B" w:rsidP="00B05C8B">
      <w:pPr>
        <w:rPr>
          <w:rFonts w:asciiTheme="minorHAnsi" w:hAnsiTheme="minorHAnsi" w:cstheme="minorHAnsi"/>
          <w:bCs/>
          <w:szCs w:val="24"/>
        </w:rPr>
      </w:pPr>
      <w:r w:rsidRPr="00A442F2">
        <w:rPr>
          <w:rFonts w:asciiTheme="minorHAnsi" w:eastAsiaTheme="minorHAnsi" w:hAnsiTheme="minorHAnsi" w:cstheme="minorHAnsi"/>
          <w:bCs/>
          <w:color w:val="000000"/>
          <w:szCs w:val="24"/>
        </w:rPr>
        <w:t xml:space="preserve">              </w:t>
      </w:r>
      <w:r w:rsidR="008C33A3" w:rsidRPr="00A442F2">
        <w:rPr>
          <w:rFonts w:asciiTheme="minorHAnsi" w:eastAsiaTheme="minorHAnsi" w:hAnsiTheme="minorHAnsi" w:cstheme="minorHAnsi"/>
          <w:bCs/>
          <w:color w:val="000000"/>
          <w:szCs w:val="24"/>
        </w:rPr>
        <w:t xml:space="preserve"> </w:t>
      </w:r>
      <w:r w:rsidRPr="00A442F2">
        <w:rPr>
          <w:rFonts w:asciiTheme="minorHAnsi" w:eastAsiaTheme="minorHAnsi" w:hAnsiTheme="minorHAnsi" w:cstheme="minorHAnsi"/>
          <w:bCs/>
          <w:color w:val="000000"/>
          <w:szCs w:val="24"/>
        </w:rPr>
        <w:t xml:space="preserve">However, the </w:t>
      </w:r>
      <w:r w:rsidR="001F2B99" w:rsidRPr="00A442F2">
        <w:rPr>
          <w:rFonts w:asciiTheme="minorHAnsi" w:eastAsiaTheme="minorHAnsi" w:hAnsiTheme="minorHAnsi" w:cstheme="minorHAnsi"/>
          <w:bCs/>
          <w:color w:val="000000"/>
          <w:szCs w:val="24"/>
        </w:rPr>
        <w:t>selected company</w:t>
      </w:r>
      <w:r w:rsidRPr="00A442F2">
        <w:rPr>
          <w:rFonts w:asciiTheme="minorHAnsi" w:eastAsiaTheme="minorHAnsi" w:hAnsiTheme="minorHAnsi" w:cstheme="minorHAnsi"/>
          <w:bCs/>
          <w:color w:val="000000"/>
          <w:szCs w:val="24"/>
        </w:rPr>
        <w:t xml:space="preserve"> is </w:t>
      </w:r>
      <w:r w:rsidR="0077256B" w:rsidRPr="00A442F2">
        <w:rPr>
          <w:rFonts w:asciiTheme="minorHAnsi" w:hAnsiTheme="minorHAnsi" w:cstheme="minorHAnsi"/>
          <w:bCs/>
          <w:szCs w:val="24"/>
        </w:rPr>
        <w:t>ex</w:t>
      </w:r>
      <w:r w:rsidR="00FB0FB9" w:rsidRPr="00A442F2">
        <w:rPr>
          <w:rFonts w:asciiTheme="minorHAnsi" w:hAnsiTheme="minorHAnsi" w:cstheme="minorHAnsi"/>
          <w:bCs/>
          <w:szCs w:val="24"/>
        </w:rPr>
        <w:t xml:space="preserve">pected to participate in some of the coordination meetings </w:t>
      </w:r>
    </w:p>
    <w:p w14:paraId="533E194D" w14:textId="2F7A9438" w:rsidR="00B05C8B" w:rsidRPr="00A442F2" w:rsidRDefault="0044294B" w:rsidP="00E20E02">
      <w:pPr>
        <w:rPr>
          <w:rFonts w:asciiTheme="minorHAnsi" w:hAnsiTheme="minorHAnsi" w:cstheme="minorHAnsi"/>
          <w:bCs/>
          <w:szCs w:val="24"/>
        </w:rPr>
      </w:pPr>
      <w:r w:rsidRPr="00A442F2">
        <w:rPr>
          <w:rFonts w:asciiTheme="minorHAnsi" w:hAnsiTheme="minorHAnsi" w:cstheme="minorHAnsi"/>
          <w:bCs/>
          <w:szCs w:val="24"/>
        </w:rPr>
        <w:t xml:space="preserve">               </w:t>
      </w:r>
      <w:r w:rsidR="00D63C52" w:rsidRPr="00A442F2">
        <w:rPr>
          <w:rFonts w:asciiTheme="minorHAnsi" w:hAnsiTheme="minorHAnsi" w:cstheme="minorHAnsi"/>
          <w:bCs/>
          <w:szCs w:val="24"/>
        </w:rPr>
        <w:t xml:space="preserve">to </w:t>
      </w:r>
      <w:r w:rsidR="00B05C8B" w:rsidRPr="00A442F2">
        <w:rPr>
          <w:rFonts w:asciiTheme="minorHAnsi" w:hAnsiTheme="minorHAnsi" w:cstheme="minorHAnsi"/>
          <w:bCs/>
          <w:szCs w:val="24"/>
        </w:rPr>
        <w:t xml:space="preserve">present </w:t>
      </w:r>
      <w:r w:rsidRPr="00A442F2">
        <w:rPr>
          <w:rFonts w:asciiTheme="minorHAnsi" w:hAnsiTheme="minorHAnsi" w:cstheme="minorHAnsi"/>
          <w:bCs/>
          <w:szCs w:val="24"/>
        </w:rPr>
        <w:t>the material and discuss any needed amendments</w:t>
      </w:r>
      <w:r w:rsidR="00182466" w:rsidRPr="00A442F2">
        <w:rPr>
          <w:rFonts w:asciiTheme="minorHAnsi" w:hAnsiTheme="minorHAnsi" w:cstheme="minorHAnsi"/>
          <w:bCs/>
          <w:szCs w:val="24"/>
        </w:rPr>
        <w:t>.</w:t>
      </w:r>
    </w:p>
    <w:p w14:paraId="5146D56E" w14:textId="6A4FADB1" w:rsidR="0077256B" w:rsidRPr="00A442F2" w:rsidRDefault="00B05C8B" w:rsidP="0044294B">
      <w:pPr>
        <w:rPr>
          <w:rFonts w:asciiTheme="minorHAnsi" w:hAnsiTheme="minorHAnsi" w:cstheme="minorHAnsi"/>
          <w:bCs/>
          <w:szCs w:val="24"/>
        </w:rPr>
      </w:pPr>
      <w:r w:rsidRPr="00A442F2">
        <w:rPr>
          <w:rFonts w:asciiTheme="minorHAnsi" w:hAnsiTheme="minorHAnsi" w:cstheme="minorHAnsi"/>
          <w:bCs/>
          <w:szCs w:val="24"/>
        </w:rPr>
        <w:t xml:space="preserve">              </w:t>
      </w:r>
    </w:p>
    <w:p w14:paraId="2BC57C37" w14:textId="47F4FEE9" w:rsidR="002210C6" w:rsidRPr="00A442F2" w:rsidRDefault="00D02261" w:rsidP="00774331">
      <w:pPr>
        <w:rPr>
          <w:rFonts w:asciiTheme="minorHAnsi" w:hAnsiTheme="minorHAnsi" w:cstheme="minorHAnsi"/>
          <w:szCs w:val="24"/>
        </w:rPr>
      </w:pPr>
      <w:r w:rsidRPr="00A442F2">
        <w:rPr>
          <w:rFonts w:asciiTheme="minorHAnsi" w:hAnsiTheme="minorHAnsi" w:cstheme="minorHAnsi"/>
          <w:szCs w:val="24"/>
        </w:rPr>
        <w:t xml:space="preserve">     </w:t>
      </w:r>
    </w:p>
    <w:p w14:paraId="0FC0A1A3" w14:textId="0D89144E" w:rsidR="00FA50A8" w:rsidRPr="00A442F2" w:rsidRDefault="00095FF1" w:rsidP="00FA50A8">
      <w:pPr>
        <w:pStyle w:val="Default"/>
        <w:numPr>
          <w:ilvl w:val="0"/>
          <w:numId w:val="18"/>
        </w:numPr>
        <w:rPr>
          <w:rFonts w:asciiTheme="minorHAnsi" w:eastAsia="Times New Roman" w:hAnsiTheme="minorHAnsi" w:cstheme="minorHAnsi"/>
          <w:lang w:val="en-GB"/>
        </w:rPr>
      </w:pPr>
      <w:r w:rsidRPr="00A442F2">
        <w:rPr>
          <w:rFonts w:asciiTheme="minorHAnsi" w:hAnsiTheme="minorHAnsi" w:cstheme="minorHAnsi"/>
          <w:b/>
          <w:u w:val="single"/>
        </w:rPr>
        <w:t>Question:</w:t>
      </w:r>
      <w:r w:rsidR="006F74E4" w:rsidRPr="00A442F2">
        <w:rPr>
          <w:rFonts w:asciiTheme="minorHAnsi" w:hAnsiTheme="minorHAnsi" w:cstheme="minorHAnsi"/>
          <w:bCs/>
        </w:rPr>
        <w:t xml:space="preserve"> </w:t>
      </w:r>
      <w:r w:rsidR="00411B24" w:rsidRPr="00A442F2">
        <w:rPr>
          <w:rFonts w:asciiTheme="minorHAnsi" w:hAnsiTheme="minorHAnsi" w:cstheme="minorHAnsi"/>
          <w:bCs/>
        </w:rPr>
        <w:t>In which part of Libya is the House of Representatives currently located?</w:t>
      </w:r>
    </w:p>
    <w:p w14:paraId="35A976A5" w14:textId="51D2F9D0" w:rsidR="00095FF1" w:rsidRPr="00A442F2" w:rsidRDefault="00095FF1" w:rsidP="00774331">
      <w:pPr>
        <w:rPr>
          <w:rFonts w:asciiTheme="minorHAnsi" w:hAnsiTheme="minorHAnsi" w:cstheme="minorHAnsi"/>
          <w:szCs w:val="24"/>
        </w:rPr>
      </w:pPr>
    </w:p>
    <w:p w14:paraId="212C0C0E" w14:textId="3CFCBACF" w:rsidR="00CB34ED" w:rsidRPr="00A442F2" w:rsidRDefault="00095FF1" w:rsidP="005332CC">
      <w:pPr>
        <w:ind w:left="720"/>
        <w:rPr>
          <w:rFonts w:asciiTheme="minorHAnsi" w:hAnsiTheme="minorHAnsi" w:cstheme="minorHAnsi"/>
          <w:bCs/>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w:t>
      </w:r>
      <w:r w:rsidR="00FA50A8" w:rsidRPr="00A442F2">
        <w:rPr>
          <w:rFonts w:asciiTheme="minorHAnsi" w:hAnsiTheme="minorHAnsi" w:cstheme="minorHAnsi"/>
          <w:szCs w:val="24"/>
        </w:rPr>
        <w:t xml:space="preserve"> </w:t>
      </w:r>
      <w:r w:rsidR="00411B24" w:rsidRPr="00A442F2">
        <w:rPr>
          <w:rFonts w:asciiTheme="minorHAnsi" w:hAnsiTheme="minorHAnsi" w:cstheme="minorHAnsi"/>
          <w:szCs w:val="24"/>
        </w:rPr>
        <w:t>Benghazi.</w:t>
      </w:r>
    </w:p>
    <w:p w14:paraId="273042FE" w14:textId="77777777" w:rsidR="00CB34ED" w:rsidRPr="00A442F2" w:rsidRDefault="00CB34ED" w:rsidP="00FA50A8">
      <w:pPr>
        <w:ind w:left="720"/>
        <w:rPr>
          <w:rFonts w:asciiTheme="minorHAnsi" w:hAnsiTheme="minorHAnsi" w:cstheme="minorHAnsi"/>
          <w:bCs/>
          <w:szCs w:val="24"/>
        </w:rPr>
      </w:pPr>
    </w:p>
    <w:p w14:paraId="267C619A" w14:textId="7BC803DB" w:rsidR="00FA50A8" w:rsidRPr="00A442F2" w:rsidRDefault="00FA50A8" w:rsidP="00FA50A8">
      <w:pPr>
        <w:rPr>
          <w:rFonts w:asciiTheme="minorHAnsi" w:hAnsiTheme="minorHAnsi" w:cstheme="minorHAnsi"/>
          <w:szCs w:val="24"/>
        </w:rPr>
      </w:pPr>
    </w:p>
    <w:p w14:paraId="5EEB3473" w14:textId="26509D76" w:rsidR="00984E8B" w:rsidRPr="00A442F2" w:rsidRDefault="00984E8B" w:rsidP="00984E8B">
      <w:pPr>
        <w:pStyle w:val="Default"/>
        <w:numPr>
          <w:ilvl w:val="0"/>
          <w:numId w:val="18"/>
        </w:numPr>
        <w:rPr>
          <w:rFonts w:asciiTheme="minorHAnsi" w:eastAsia="Times New Roman" w:hAnsiTheme="minorHAnsi" w:cstheme="minorHAnsi"/>
          <w:lang w:val="en-GB"/>
        </w:rPr>
      </w:pPr>
      <w:r w:rsidRPr="00A442F2">
        <w:rPr>
          <w:rFonts w:asciiTheme="minorHAnsi" w:hAnsiTheme="minorHAnsi" w:cstheme="minorHAnsi"/>
          <w:b/>
          <w:u w:val="single"/>
        </w:rPr>
        <w:t>Question:</w:t>
      </w:r>
      <w:r w:rsidRPr="00A442F2">
        <w:rPr>
          <w:rFonts w:asciiTheme="minorHAnsi" w:hAnsiTheme="minorHAnsi" w:cstheme="minorHAnsi"/>
          <w:bCs/>
        </w:rPr>
        <w:t xml:space="preserve"> </w:t>
      </w:r>
      <w:r w:rsidR="00FC644C" w:rsidRPr="00A442F2">
        <w:rPr>
          <w:rFonts w:asciiTheme="minorHAnsi" w:hAnsiTheme="minorHAnsi" w:cstheme="minorHAnsi"/>
          <w:bCs/>
        </w:rPr>
        <w:t>Will the selected company have direct access to the Diwan's existing social media accounts to manage and post content, or will the company only be responsible for providing the detailed dissemination plan and editorial calendar?</w:t>
      </w:r>
    </w:p>
    <w:p w14:paraId="004810A0" w14:textId="77777777" w:rsidR="00984E8B" w:rsidRPr="00A442F2" w:rsidRDefault="00984E8B" w:rsidP="00984E8B">
      <w:pPr>
        <w:rPr>
          <w:rFonts w:asciiTheme="minorHAnsi" w:hAnsiTheme="minorHAnsi" w:cstheme="minorHAnsi"/>
          <w:szCs w:val="24"/>
        </w:rPr>
      </w:pPr>
    </w:p>
    <w:p w14:paraId="67B26C5D" w14:textId="66AA4A35" w:rsidR="00984E8B" w:rsidRPr="00A442F2" w:rsidRDefault="00984E8B" w:rsidP="00984E8B">
      <w:pPr>
        <w:ind w:left="720"/>
        <w:rPr>
          <w:rFonts w:asciiTheme="minorHAnsi" w:hAnsiTheme="minorHAnsi" w:cstheme="minorHAnsi"/>
          <w:szCs w:val="24"/>
        </w:rPr>
      </w:pPr>
      <w:r w:rsidRPr="00A442F2">
        <w:rPr>
          <w:rFonts w:asciiTheme="minorHAnsi" w:hAnsiTheme="minorHAnsi" w:cstheme="minorHAnsi"/>
          <w:b/>
          <w:szCs w:val="24"/>
          <w:u w:val="single"/>
        </w:rPr>
        <w:lastRenderedPageBreak/>
        <w:t>Response</w:t>
      </w:r>
      <w:r w:rsidRPr="00A442F2">
        <w:rPr>
          <w:rFonts w:asciiTheme="minorHAnsi" w:hAnsiTheme="minorHAnsi" w:cstheme="minorHAnsi"/>
          <w:szCs w:val="24"/>
        </w:rPr>
        <w:t xml:space="preserve">: </w:t>
      </w:r>
      <w:r w:rsidR="00713129" w:rsidRPr="00A442F2">
        <w:rPr>
          <w:rFonts w:asciiTheme="minorHAnsi" w:hAnsiTheme="minorHAnsi" w:cstheme="minorHAnsi"/>
          <w:szCs w:val="24"/>
        </w:rPr>
        <w:t>Neither</w:t>
      </w:r>
      <w:r w:rsidR="00D832B6" w:rsidRPr="00A442F2">
        <w:rPr>
          <w:rFonts w:asciiTheme="minorHAnsi" w:hAnsiTheme="minorHAnsi" w:cstheme="minorHAnsi"/>
          <w:szCs w:val="24"/>
        </w:rPr>
        <w:t xml:space="preserve"> IDEA </w:t>
      </w:r>
      <w:r w:rsidR="00713129" w:rsidRPr="00A442F2">
        <w:rPr>
          <w:rFonts w:asciiTheme="minorHAnsi" w:hAnsiTheme="minorHAnsi" w:cstheme="minorHAnsi"/>
          <w:szCs w:val="24"/>
        </w:rPr>
        <w:t>nor</w:t>
      </w:r>
      <w:r w:rsidR="00D832B6" w:rsidRPr="00A442F2">
        <w:rPr>
          <w:rFonts w:asciiTheme="minorHAnsi" w:hAnsiTheme="minorHAnsi" w:cstheme="minorHAnsi"/>
          <w:szCs w:val="24"/>
        </w:rPr>
        <w:t xml:space="preserve"> the selected company </w:t>
      </w:r>
      <w:r w:rsidR="00713129" w:rsidRPr="00A442F2">
        <w:rPr>
          <w:rFonts w:asciiTheme="minorHAnsi" w:hAnsiTheme="minorHAnsi" w:cstheme="minorHAnsi"/>
          <w:szCs w:val="24"/>
        </w:rPr>
        <w:t>will have access to the Diwan social media.</w:t>
      </w:r>
      <w:r w:rsidR="00D832B6" w:rsidRPr="00A442F2">
        <w:rPr>
          <w:rFonts w:asciiTheme="minorHAnsi" w:hAnsiTheme="minorHAnsi" w:cstheme="minorHAnsi"/>
          <w:szCs w:val="24"/>
        </w:rPr>
        <w:t xml:space="preserve"> </w:t>
      </w:r>
      <w:r w:rsidR="00713129" w:rsidRPr="00A442F2">
        <w:rPr>
          <w:rFonts w:asciiTheme="minorHAnsi" w:hAnsiTheme="minorHAnsi" w:cstheme="minorHAnsi"/>
          <w:szCs w:val="24"/>
        </w:rPr>
        <w:br/>
      </w:r>
      <w:r w:rsidR="00684650" w:rsidRPr="00A442F2">
        <w:rPr>
          <w:rFonts w:asciiTheme="minorHAnsi" w:hAnsiTheme="minorHAnsi" w:cstheme="minorHAnsi"/>
          <w:szCs w:val="24"/>
        </w:rPr>
        <w:t>The selected company's responsibility is limited to providing a detailed dissemination plan and editorial calendar</w:t>
      </w:r>
      <w:r w:rsidR="002C28D0" w:rsidRPr="00A442F2">
        <w:rPr>
          <w:rFonts w:asciiTheme="minorHAnsi" w:hAnsiTheme="minorHAnsi" w:cstheme="minorHAnsi"/>
          <w:color w:val="000000"/>
          <w:szCs w:val="24"/>
        </w:rPr>
        <w:t xml:space="preserve"> and </w:t>
      </w:r>
      <w:r w:rsidR="00CA1C97" w:rsidRPr="00A442F2">
        <w:rPr>
          <w:rFonts w:asciiTheme="minorHAnsi" w:hAnsiTheme="minorHAnsi" w:cstheme="minorHAnsi"/>
          <w:color w:val="000000"/>
          <w:szCs w:val="24"/>
        </w:rPr>
        <w:t xml:space="preserve">the </w:t>
      </w:r>
      <w:r w:rsidR="002C28D0" w:rsidRPr="00A442F2">
        <w:rPr>
          <w:rFonts w:asciiTheme="minorHAnsi" w:hAnsiTheme="minorHAnsi" w:cstheme="minorHAnsi"/>
          <w:color w:val="000000"/>
          <w:szCs w:val="24"/>
        </w:rPr>
        <w:t>required deliverables.</w:t>
      </w:r>
    </w:p>
    <w:p w14:paraId="60026DD7" w14:textId="712BD85D" w:rsidR="00113F94" w:rsidRPr="00A442F2" w:rsidRDefault="00113F94" w:rsidP="00984E8B">
      <w:pPr>
        <w:ind w:left="720"/>
        <w:rPr>
          <w:rFonts w:asciiTheme="minorHAnsi" w:hAnsiTheme="minorHAnsi" w:cstheme="minorHAnsi"/>
          <w:szCs w:val="24"/>
        </w:rPr>
      </w:pPr>
    </w:p>
    <w:p w14:paraId="3A186464" w14:textId="77777777" w:rsidR="00113F94" w:rsidRPr="00A442F2" w:rsidRDefault="00113F94" w:rsidP="00984E8B">
      <w:pPr>
        <w:ind w:left="720"/>
        <w:rPr>
          <w:rFonts w:asciiTheme="minorHAnsi" w:hAnsiTheme="minorHAnsi" w:cstheme="minorHAnsi"/>
          <w:szCs w:val="24"/>
        </w:rPr>
      </w:pPr>
    </w:p>
    <w:p w14:paraId="2C56C853" w14:textId="5AAA3493" w:rsidR="00984E8B" w:rsidRPr="00A442F2" w:rsidRDefault="00984E8B" w:rsidP="00517C05">
      <w:pPr>
        <w:pStyle w:val="Default"/>
        <w:numPr>
          <w:ilvl w:val="0"/>
          <w:numId w:val="18"/>
        </w:numPr>
        <w:rPr>
          <w:rFonts w:asciiTheme="minorHAnsi" w:eastAsia="Times New Roman" w:hAnsiTheme="minorHAnsi" w:cstheme="minorHAnsi"/>
          <w:color w:val="auto"/>
        </w:rPr>
      </w:pPr>
      <w:r w:rsidRPr="00A442F2">
        <w:rPr>
          <w:rFonts w:asciiTheme="minorHAnsi" w:hAnsiTheme="minorHAnsi" w:cstheme="minorHAnsi"/>
          <w:b/>
          <w:u w:val="single"/>
        </w:rPr>
        <w:t>Question:</w:t>
      </w:r>
      <w:r w:rsidR="00913D0F" w:rsidRPr="00A442F2">
        <w:rPr>
          <w:rFonts w:asciiTheme="minorHAnsi" w:hAnsiTheme="minorHAnsi" w:cstheme="minorHAnsi"/>
        </w:rPr>
        <w:t xml:space="preserve"> </w:t>
      </w:r>
      <w:r w:rsidR="00913D0F" w:rsidRPr="00A442F2">
        <w:rPr>
          <w:rFonts w:asciiTheme="minorHAnsi" w:eastAsia="Times New Roman" w:hAnsiTheme="minorHAnsi" w:cstheme="minorHAnsi"/>
          <w:color w:val="auto"/>
        </w:rPr>
        <w:t>Is there any flexibility in the suggested timeline provided in the Tender (5 months), or must it be strictly adhered to?</w:t>
      </w:r>
    </w:p>
    <w:p w14:paraId="671E7539" w14:textId="77777777" w:rsidR="006E21CB" w:rsidRPr="00A442F2" w:rsidRDefault="006E21CB" w:rsidP="006E21CB">
      <w:pPr>
        <w:pStyle w:val="Default"/>
        <w:ind w:left="720"/>
        <w:rPr>
          <w:rFonts w:asciiTheme="minorHAnsi" w:eastAsia="Times New Roman" w:hAnsiTheme="minorHAnsi" w:cstheme="minorHAnsi"/>
          <w:color w:val="auto"/>
        </w:rPr>
      </w:pPr>
    </w:p>
    <w:p w14:paraId="76F0C574" w14:textId="421C4D95" w:rsidR="006E21CB" w:rsidRPr="00A442F2" w:rsidRDefault="006E21CB" w:rsidP="006E21CB">
      <w:pPr>
        <w:pStyle w:val="ListParagraph"/>
        <w:rPr>
          <w:rFonts w:asciiTheme="minorHAnsi" w:hAnsiTheme="minorHAnsi" w:cstheme="minorHAnsi"/>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Unfortunately, we are working on a </w:t>
      </w:r>
      <w:r w:rsidR="00131443" w:rsidRPr="00A442F2">
        <w:rPr>
          <w:rFonts w:asciiTheme="minorHAnsi" w:hAnsiTheme="minorHAnsi" w:cstheme="minorHAnsi"/>
          <w:szCs w:val="24"/>
        </w:rPr>
        <w:t>restricted</w:t>
      </w:r>
      <w:r w:rsidRPr="00A442F2">
        <w:rPr>
          <w:rFonts w:asciiTheme="minorHAnsi" w:hAnsiTheme="minorHAnsi" w:cstheme="minorHAnsi"/>
          <w:szCs w:val="24"/>
        </w:rPr>
        <w:t xml:space="preserve"> timeline</w:t>
      </w:r>
      <w:r w:rsidR="00131443" w:rsidRPr="00A442F2">
        <w:rPr>
          <w:rFonts w:asciiTheme="minorHAnsi" w:hAnsiTheme="minorHAnsi" w:cstheme="minorHAnsi"/>
          <w:szCs w:val="24"/>
        </w:rPr>
        <w:t xml:space="preserve">. The </w:t>
      </w:r>
      <w:r w:rsidR="000857B8" w:rsidRPr="00A442F2">
        <w:rPr>
          <w:rFonts w:asciiTheme="minorHAnsi" w:hAnsiTheme="minorHAnsi" w:cstheme="minorHAnsi"/>
          <w:szCs w:val="24"/>
        </w:rPr>
        <w:t xml:space="preserve">Tentative timeframe under </w:t>
      </w:r>
      <w:r w:rsidR="000C63F9" w:rsidRPr="00A442F2">
        <w:rPr>
          <w:rFonts w:asciiTheme="minorHAnsi" w:hAnsiTheme="minorHAnsi" w:cstheme="minorHAnsi"/>
          <w:szCs w:val="24"/>
        </w:rPr>
        <w:t xml:space="preserve">Section 1 in the ToR is final. </w:t>
      </w:r>
      <w:r w:rsidRPr="00A442F2">
        <w:rPr>
          <w:rFonts w:asciiTheme="minorHAnsi" w:hAnsiTheme="minorHAnsi" w:cstheme="minorHAnsi"/>
          <w:szCs w:val="24"/>
        </w:rPr>
        <w:t xml:space="preserve"> </w:t>
      </w:r>
    </w:p>
    <w:p w14:paraId="48AC7AB4" w14:textId="77777777" w:rsidR="00EF24BB" w:rsidRPr="00A442F2" w:rsidRDefault="00EF24BB" w:rsidP="00984E8B">
      <w:pPr>
        <w:ind w:left="720"/>
        <w:rPr>
          <w:rFonts w:asciiTheme="minorHAnsi" w:hAnsiTheme="minorHAnsi" w:cstheme="minorHAnsi"/>
          <w:szCs w:val="24"/>
        </w:rPr>
      </w:pPr>
    </w:p>
    <w:p w14:paraId="57DF5F06" w14:textId="57799A90" w:rsidR="00984E8B" w:rsidRPr="00A442F2" w:rsidRDefault="00984E8B" w:rsidP="004F03A1">
      <w:pPr>
        <w:pStyle w:val="Default"/>
        <w:numPr>
          <w:ilvl w:val="0"/>
          <w:numId w:val="18"/>
        </w:numPr>
        <w:rPr>
          <w:rFonts w:asciiTheme="minorHAnsi" w:hAnsiTheme="minorHAnsi" w:cstheme="minorHAnsi"/>
        </w:rPr>
      </w:pPr>
      <w:r w:rsidRPr="00A442F2">
        <w:rPr>
          <w:rFonts w:asciiTheme="minorHAnsi" w:hAnsiTheme="minorHAnsi" w:cstheme="minorHAnsi"/>
          <w:b/>
          <w:u w:val="single"/>
        </w:rPr>
        <w:t>Question:</w:t>
      </w:r>
      <w:r w:rsidRPr="00A442F2">
        <w:rPr>
          <w:rFonts w:asciiTheme="minorHAnsi" w:hAnsiTheme="minorHAnsi" w:cstheme="minorHAnsi"/>
          <w:bCs/>
        </w:rPr>
        <w:t xml:space="preserve"> </w:t>
      </w:r>
      <w:r w:rsidR="005C7C03" w:rsidRPr="00A442F2">
        <w:rPr>
          <w:rFonts w:asciiTheme="minorHAnsi" w:hAnsiTheme="minorHAnsi" w:cstheme="minorHAnsi"/>
          <w:bCs/>
        </w:rPr>
        <w:t>“Language: The official language for the documents required for the competition and the contract is English. Reports and any other documents concerning the assignment will be delivered in English and Arabic as described under section 5 of the TORs.” Could you please better explain what is meant with “any other documents” (e.g. emails, daily communications, etc.) and if the involved staff needs to be Arabic speaker?</w:t>
      </w:r>
    </w:p>
    <w:p w14:paraId="4EAA8B1A" w14:textId="77777777" w:rsidR="00EF24BB" w:rsidRPr="00A442F2" w:rsidRDefault="00EF24BB" w:rsidP="00EF24BB">
      <w:pPr>
        <w:pStyle w:val="Default"/>
        <w:ind w:left="720"/>
        <w:rPr>
          <w:rFonts w:asciiTheme="minorHAnsi" w:hAnsiTheme="minorHAnsi" w:cstheme="minorHAnsi"/>
        </w:rPr>
      </w:pPr>
    </w:p>
    <w:p w14:paraId="1A78D916" w14:textId="77777777" w:rsidR="00DD324F" w:rsidRPr="00A442F2" w:rsidRDefault="00984E8B" w:rsidP="00984E8B">
      <w:pPr>
        <w:ind w:left="720"/>
        <w:rPr>
          <w:rFonts w:asciiTheme="minorHAnsi" w:hAnsiTheme="minorHAnsi" w:cstheme="minorHAnsi"/>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p>
    <w:p w14:paraId="2116A306" w14:textId="7A4559BB" w:rsidR="009B33B2" w:rsidRPr="00A442F2" w:rsidRDefault="009B33B2" w:rsidP="009B33B2">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 xml:space="preserve">Official Documents: All documents submitted as part of your tender response, including the offer itself, </w:t>
      </w:r>
      <w:r w:rsidRPr="00A442F2">
        <w:rPr>
          <w:rFonts w:asciiTheme="minorHAnsi" w:hAnsiTheme="minorHAnsi" w:cstheme="minorHAnsi"/>
          <w:b/>
          <w:bCs/>
          <w:szCs w:val="24"/>
        </w:rPr>
        <w:t>MUST</w:t>
      </w:r>
      <w:r w:rsidRPr="00A442F2">
        <w:rPr>
          <w:rFonts w:asciiTheme="minorHAnsi" w:hAnsiTheme="minorHAnsi" w:cstheme="minorHAnsi"/>
          <w:szCs w:val="24"/>
        </w:rPr>
        <w:t xml:space="preserve"> be in English.</w:t>
      </w:r>
    </w:p>
    <w:p w14:paraId="22DFDBBD" w14:textId="77777777" w:rsidR="003A5BD4" w:rsidRPr="00A442F2" w:rsidRDefault="009B33B2" w:rsidP="00CC4C62">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 xml:space="preserve">Project Deliverables: The assignment deliverables, such as reports and presentations, </w:t>
      </w:r>
      <w:r w:rsidRPr="00A442F2">
        <w:rPr>
          <w:rFonts w:asciiTheme="minorHAnsi" w:hAnsiTheme="minorHAnsi" w:cstheme="minorHAnsi"/>
          <w:b/>
          <w:bCs/>
          <w:szCs w:val="24"/>
        </w:rPr>
        <w:t>MUST</w:t>
      </w:r>
      <w:r w:rsidRPr="00A442F2">
        <w:rPr>
          <w:rFonts w:asciiTheme="minorHAnsi" w:hAnsiTheme="minorHAnsi" w:cstheme="minorHAnsi"/>
          <w:szCs w:val="24"/>
        </w:rPr>
        <w:t xml:space="preserve"> be provided in Arabic.</w:t>
      </w:r>
      <w:r w:rsidR="003A5BD4" w:rsidRPr="00A442F2">
        <w:rPr>
          <w:rFonts w:asciiTheme="minorHAnsi" w:hAnsiTheme="minorHAnsi" w:cstheme="minorHAnsi"/>
          <w:szCs w:val="24"/>
        </w:rPr>
        <w:t xml:space="preserve"> </w:t>
      </w:r>
    </w:p>
    <w:p w14:paraId="116FE7C4" w14:textId="7041E7A5" w:rsidR="00FE0F36" w:rsidRPr="00A442F2" w:rsidRDefault="00FE0F36" w:rsidP="00CC4C62">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Reports on the progress and implementation of the campaigns</w:t>
      </w:r>
      <w:r w:rsidR="003A5BD4" w:rsidRPr="00A442F2">
        <w:rPr>
          <w:rFonts w:asciiTheme="minorHAnsi" w:hAnsiTheme="minorHAnsi" w:cstheme="minorHAnsi"/>
          <w:szCs w:val="24"/>
        </w:rPr>
        <w:t xml:space="preserve"> must be provided in English</w:t>
      </w:r>
      <w:r w:rsidR="00F7392D" w:rsidRPr="00A442F2">
        <w:rPr>
          <w:rFonts w:asciiTheme="minorHAnsi" w:hAnsiTheme="minorHAnsi" w:cstheme="minorHAnsi"/>
          <w:szCs w:val="24"/>
        </w:rPr>
        <w:t xml:space="preserve">, as mentioned in the ToR </w:t>
      </w:r>
      <w:r w:rsidR="00BD4640" w:rsidRPr="00A442F2">
        <w:rPr>
          <w:rFonts w:asciiTheme="minorHAnsi" w:hAnsiTheme="minorHAnsi" w:cstheme="minorHAnsi"/>
          <w:szCs w:val="24"/>
        </w:rPr>
        <w:t>under Section 4</w:t>
      </w:r>
      <w:r w:rsidR="00626D74" w:rsidRPr="00A442F2">
        <w:rPr>
          <w:rFonts w:asciiTheme="minorHAnsi" w:hAnsiTheme="minorHAnsi" w:cstheme="minorHAnsi"/>
          <w:szCs w:val="24"/>
        </w:rPr>
        <w:t xml:space="preserve"> - lot 2</w:t>
      </w:r>
      <w:r w:rsidR="00BD4640" w:rsidRPr="00A442F2">
        <w:rPr>
          <w:rFonts w:asciiTheme="minorHAnsi" w:hAnsiTheme="minorHAnsi" w:cstheme="minorHAnsi"/>
          <w:szCs w:val="24"/>
        </w:rPr>
        <w:t xml:space="preserve"> - iv.</w:t>
      </w:r>
    </w:p>
    <w:p w14:paraId="7C78EA6D" w14:textId="069A9370" w:rsidR="009B33B2" w:rsidRPr="00A442F2" w:rsidRDefault="00697422" w:rsidP="009B33B2">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T</w:t>
      </w:r>
      <w:r w:rsidR="009B33B2" w:rsidRPr="00A442F2">
        <w:rPr>
          <w:rFonts w:asciiTheme="minorHAnsi" w:hAnsiTheme="minorHAnsi" w:cstheme="minorHAnsi"/>
          <w:szCs w:val="24"/>
        </w:rPr>
        <w:t>he day-to-day communications and interactions between the selected company and IDEA staff can be conducted in English</w:t>
      </w:r>
      <w:r w:rsidR="001E6F2A" w:rsidRPr="00A442F2">
        <w:rPr>
          <w:rFonts w:asciiTheme="minorHAnsi" w:hAnsiTheme="minorHAnsi" w:cstheme="minorHAnsi"/>
          <w:szCs w:val="24"/>
        </w:rPr>
        <w:t xml:space="preserve"> or Arabic</w:t>
      </w:r>
      <w:r w:rsidR="009B33B2" w:rsidRPr="00A442F2">
        <w:rPr>
          <w:rFonts w:asciiTheme="minorHAnsi" w:hAnsiTheme="minorHAnsi" w:cstheme="minorHAnsi"/>
          <w:szCs w:val="24"/>
        </w:rPr>
        <w:t>.</w:t>
      </w:r>
    </w:p>
    <w:p w14:paraId="7186FFE3" w14:textId="6313A6D7" w:rsidR="00EF24BB" w:rsidRPr="00A442F2" w:rsidRDefault="00EF24BB" w:rsidP="00984E8B">
      <w:pPr>
        <w:ind w:left="720"/>
        <w:rPr>
          <w:rFonts w:asciiTheme="minorHAnsi" w:hAnsiTheme="minorHAnsi" w:cstheme="minorHAnsi"/>
          <w:szCs w:val="24"/>
        </w:rPr>
      </w:pPr>
    </w:p>
    <w:p w14:paraId="03F47E38" w14:textId="77777777" w:rsidR="00EF24BB" w:rsidRPr="00A442F2" w:rsidRDefault="00EF24BB" w:rsidP="00984E8B">
      <w:pPr>
        <w:ind w:left="720"/>
        <w:rPr>
          <w:rFonts w:asciiTheme="minorHAnsi" w:hAnsiTheme="minorHAnsi" w:cstheme="minorHAnsi"/>
          <w:szCs w:val="24"/>
        </w:rPr>
      </w:pPr>
    </w:p>
    <w:p w14:paraId="7BE95A6D" w14:textId="013FD983" w:rsidR="00984E8B" w:rsidRPr="00A442F2" w:rsidRDefault="00984E8B" w:rsidP="001533A6">
      <w:pPr>
        <w:pStyle w:val="Default"/>
        <w:numPr>
          <w:ilvl w:val="0"/>
          <w:numId w:val="18"/>
        </w:numPr>
        <w:rPr>
          <w:rFonts w:asciiTheme="minorHAnsi" w:hAnsiTheme="minorHAnsi" w:cstheme="minorHAnsi"/>
        </w:rPr>
      </w:pPr>
      <w:r w:rsidRPr="00A442F2">
        <w:rPr>
          <w:rFonts w:asciiTheme="minorHAnsi" w:hAnsiTheme="minorHAnsi" w:cstheme="minorHAnsi"/>
          <w:b/>
          <w:u w:val="single"/>
        </w:rPr>
        <w:t>Question:</w:t>
      </w:r>
      <w:r w:rsidRPr="00A442F2">
        <w:rPr>
          <w:rFonts w:asciiTheme="minorHAnsi" w:hAnsiTheme="minorHAnsi" w:cstheme="minorHAnsi"/>
          <w:bCs/>
        </w:rPr>
        <w:t xml:space="preserve"> </w:t>
      </w:r>
      <w:r w:rsidR="00527C45" w:rsidRPr="00A442F2">
        <w:rPr>
          <w:rFonts w:asciiTheme="minorHAnsi" w:hAnsiTheme="minorHAnsi" w:cstheme="minorHAnsi"/>
          <w:bCs/>
        </w:rPr>
        <w:t xml:space="preserve">“All videos should include subtitles and sign </w:t>
      </w:r>
      <w:bookmarkStart w:id="1" w:name="_Hlk178601190"/>
      <w:r w:rsidR="00527C45" w:rsidRPr="00A442F2">
        <w:rPr>
          <w:rFonts w:asciiTheme="minorHAnsi" w:hAnsiTheme="minorHAnsi" w:cstheme="minorHAnsi"/>
          <w:bCs/>
        </w:rPr>
        <w:t>language interpretation</w:t>
      </w:r>
      <w:bookmarkEnd w:id="1"/>
      <w:r w:rsidR="00527C45" w:rsidRPr="00A442F2">
        <w:rPr>
          <w:rFonts w:asciiTheme="minorHAnsi" w:hAnsiTheme="minorHAnsi" w:cstheme="minorHAnsi"/>
          <w:bCs/>
        </w:rPr>
        <w:t xml:space="preserve"> embedded in the video itself.” Could you please confirm if you require the subtitles in English only or also in any other language and if sign language should also refer to standard English or any other language / country (since there might be differences in the outcome)?</w:t>
      </w:r>
    </w:p>
    <w:p w14:paraId="433805AC" w14:textId="77777777" w:rsidR="00014774" w:rsidRPr="00A442F2" w:rsidRDefault="00014774" w:rsidP="00014774">
      <w:pPr>
        <w:pStyle w:val="Default"/>
        <w:ind w:left="720"/>
        <w:rPr>
          <w:rFonts w:asciiTheme="minorHAnsi" w:hAnsiTheme="minorHAnsi" w:cstheme="minorHAnsi"/>
        </w:rPr>
      </w:pPr>
    </w:p>
    <w:p w14:paraId="423F14C3" w14:textId="74FEE637" w:rsidR="00984E8B" w:rsidRPr="00A442F2" w:rsidRDefault="00984E8B" w:rsidP="00984E8B">
      <w:pPr>
        <w:ind w:left="720"/>
        <w:rPr>
          <w:rFonts w:asciiTheme="minorHAnsi" w:hAnsiTheme="minorHAnsi" w:cstheme="minorHAnsi"/>
          <w:szCs w:val="24"/>
          <w:rtl/>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r w:rsidR="00014774" w:rsidRPr="00A442F2">
        <w:rPr>
          <w:rFonts w:asciiTheme="minorHAnsi" w:hAnsiTheme="minorHAnsi" w:cstheme="minorHAnsi"/>
          <w:szCs w:val="24"/>
        </w:rPr>
        <w:t>Subtitles must</w:t>
      </w:r>
      <w:r w:rsidR="00CA4C77" w:rsidRPr="00A442F2">
        <w:rPr>
          <w:rFonts w:asciiTheme="minorHAnsi" w:hAnsiTheme="minorHAnsi" w:cstheme="minorHAnsi"/>
          <w:szCs w:val="24"/>
        </w:rPr>
        <w:t xml:space="preserve"> be in Standard Arabic. </w:t>
      </w:r>
      <w:r w:rsidR="00AB663C" w:rsidRPr="00A442F2">
        <w:rPr>
          <w:rFonts w:asciiTheme="minorHAnsi" w:hAnsiTheme="minorHAnsi" w:cstheme="minorHAnsi"/>
          <w:szCs w:val="24"/>
        </w:rPr>
        <w:t>For</w:t>
      </w:r>
      <w:r w:rsidR="00CA4C77" w:rsidRPr="00A442F2">
        <w:rPr>
          <w:rFonts w:asciiTheme="minorHAnsi" w:hAnsiTheme="minorHAnsi" w:cstheme="minorHAnsi"/>
          <w:szCs w:val="24"/>
        </w:rPr>
        <w:t xml:space="preserve"> sign </w:t>
      </w:r>
      <w:r w:rsidR="00014774" w:rsidRPr="00A442F2">
        <w:rPr>
          <w:rFonts w:asciiTheme="minorHAnsi" w:hAnsiTheme="minorHAnsi" w:cstheme="minorHAnsi"/>
          <w:szCs w:val="24"/>
        </w:rPr>
        <w:t>language interpretation</w:t>
      </w:r>
      <w:r w:rsidR="005E3278" w:rsidRPr="00A442F2">
        <w:rPr>
          <w:rFonts w:asciiTheme="minorHAnsi" w:hAnsiTheme="minorHAnsi" w:cstheme="minorHAnsi"/>
          <w:szCs w:val="24"/>
        </w:rPr>
        <w:t xml:space="preserve"> you need to make sure it</w:t>
      </w:r>
      <w:r w:rsidR="00AB663C" w:rsidRPr="00A442F2">
        <w:rPr>
          <w:rFonts w:asciiTheme="minorHAnsi" w:hAnsiTheme="minorHAnsi" w:cstheme="minorHAnsi"/>
          <w:szCs w:val="24"/>
        </w:rPr>
        <w:t xml:space="preserve"> </w:t>
      </w:r>
      <w:r w:rsidR="000F2BC6" w:rsidRPr="00A442F2">
        <w:rPr>
          <w:rFonts w:asciiTheme="minorHAnsi" w:hAnsiTheme="minorHAnsi" w:cstheme="minorHAnsi"/>
          <w:szCs w:val="24"/>
        </w:rPr>
        <w:t>meets Libyan sign langua</w:t>
      </w:r>
      <w:r w:rsidR="006126AF" w:rsidRPr="00A442F2">
        <w:rPr>
          <w:rFonts w:asciiTheme="minorHAnsi" w:hAnsiTheme="minorHAnsi" w:cstheme="minorHAnsi"/>
          <w:szCs w:val="24"/>
        </w:rPr>
        <w:t>ge stand</w:t>
      </w:r>
      <w:r w:rsidR="00C556E6" w:rsidRPr="00A442F2">
        <w:rPr>
          <w:rFonts w:asciiTheme="minorHAnsi" w:hAnsiTheme="minorHAnsi" w:cstheme="minorHAnsi"/>
          <w:szCs w:val="24"/>
        </w:rPr>
        <w:t>ards</w:t>
      </w:r>
      <w:r w:rsidR="006126AF" w:rsidRPr="00A442F2">
        <w:rPr>
          <w:rFonts w:asciiTheme="minorHAnsi" w:hAnsiTheme="minorHAnsi" w:cstheme="minorHAnsi"/>
          <w:szCs w:val="24"/>
        </w:rPr>
        <w:t xml:space="preserve">. </w:t>
      </w:r>
    </w:p>
    <w:p w14:paraId="5DE70864" w14:textId="0339CE22" w:rsidR="007B5CCD" w:rsidRPr="00A442F2" w:rsidRDefault="007B5CCD" w:rsidP="00984E8B">
      <w:pPr>
        <w:ind w:left="720"/>
        <w:rPr>
          <w:rFonts w:asciiTheme="minorHAnsi" w:hAnsiTheme="minorHAnsi" w:cstheme="minorHAnsi"/>
          <w:szCs w:val="24"/>
        </w:rPr>
      </w:pPr>
    </w:p>
    <w:p w14:paraId="15C931F4" w14:textId="77777777" w:rsidR="004008AE" w:rsidRPr="00A442F2" w:rsidRDefault="004008AE" w:rsidP="004008AE">
      <w:pPr>
        <w:ind w:left="720"/>
        <w:rPr>
          <w:rFonts w:asciiTheme="minorHAnsi" w:hAnsiTheme="minorHAnsi" w:cstheme="minorHAnsi"/>
          <w:szCs w:val="24"/>
        </w:rPr>
      </w:pPr>
    </w:p>
    <w:p w14:paraId="628E1443" w14:textId="4D557002" w:rsidR="004008AE" w:rsidRPr="00A442F2" w:rsidRDefault="004008AE" w:rsidP="004008AE">
      <w:pPr>
        <w:pStyle w:val="Default"/>
        <w:numPr>
          <w:ilvl w:val="0"/>
          <w:numId w:val="18"/>
        </w:numPr>
        <w:rPr>
          <w:rFonts w:asciiTheme="minorHAnsi" w:hAnsiTheme="minorHAnsi" w:cstheme="minorHAnsi"/>
        </w:rPr>
      </w:pPr>
      <w:r w:rsidRPr="00A442F2">
        <w:rPr>
          <w:rFonts w:asciiTheme="minorHAnsi" w:hAnsiTheme="minorHAnsi" w:cstheme="minorHAnsi"/>
          <w:b/>
          <w:u w:val="single"/>
        </w:rPr>
        <w:lastRenderedPageBreak/>
        <w:t>Question:</w:t>
      </w:r>
      <w:r w:rsidRPr="00A442F2">
        <w:rPr>
          <w:rFonts w:asciiTheme="minorHAnsi" w:hAnsiTheme="minorHAnsi" w:cstheme="minorHAnsi"/>
          <w:bCs/>
        </w:rPr>
        <w:t xml:space="preserve"> </w:t>
      </w:r>
      <w:r w:rsidR="00F26943" w:rsidRPr="00A442F2">
        <w:rPr>
          <w:rFonts w:asciiTheme="minorHAnsi" w:hAnsiTheme="minorHAnsi" w:cstheme="minorHAnsi"/>
          <w:bCs/>
        </w:rPr>
        <w:t>Maximum Budget: Is there a maximum budget allocated to each lot or for the overall project to help us adjust our financial proposal accordingly?</w:t>
      </w:r>
    </w:p>
    <w:p w14:paraId="7FAC3823" w14:textId="77777777" w:rsidR="004008AE" w:rsidRPr="00A442F2" w:rsidRDefault="004008AE" w:rsidP="004008AE">
      <w:pPr>
        <w:pStyle w:val="Default"/>
        <w:ind w:left="720"/>
        <w:rPr>
          <w:rFonts w:asciiTheme="minorHAnsi" w:hAnsiTheme="minorHAnsi" w:cstheme="minorHAnsi"/>
        </w:rPr>
      </w:pPr>
    </w:p>
    <w:p w14:paraId="0CF282D7" w14:textId="723B3F4D" w:rsidR="004008AE" w:rsidRPr="00A442F2" w:rsidRDefault="004008AE" w:rsidP="004008AE">
      <w:pPr>
        <w:ind w:left="720"/>
        <w:rPr>
          <w:rFonts w:asciiTheme="minorHAnsi" w:hAnsiTheme="minorHAnsi" w:cstheme="minorHAnsi"/>
          <w:szCs w:val="24"/>
          <w:rtl/>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r w:rsidR="006B1345" w:rsidRPr="00A442F2">
        <w:rPr>
          <w:rFonts w:asciiTheme="minorHAnsi" w:hAnsiTheme="minorHAnsi" w:cstheme="minorHAnsi"/>
          <w:szCs w:val="24"/>
        </w:rPr>
        <w:t xml:space="preserve">Please refer to </w:t>
      </w:r>
      <w:r w:rsidR="005F58F6" w:rsidRPr="00A442F2">
        <w:rPr>
          <w:rFonts w:asciiTheme="minorHAnsi" w:hAnsiTheme="minorHAnsi" w:cstheme="minorHAnsi"/>
          <w:szCs w:val="24"/>
        </w:rPr>
        <w:t xml:space="preserve">question 1 response. </w:t>
      </w:r>
    </w:p>
    <w:p w14:paraId="2B991C58" w14:textId="77777777" w:rsidR="004008AE" w:rsidRPr="00A442F2" w:rsidRDefault="004008AE" w:rsidP="00984E8B">
      <w:pPr>
        <w:ind w:left="720"/>
        <w:rPr>
          <w:rFonts w:asciiTheme="minorHAnsi" w:hAnsiTheme="minorHAnsi" w:cstheme="minorHAnsi"/>
          <w:szCs w:val="24"/>
        </w:rPr>
      </w:pPr>
    </w:p>
    <w:p w14:paraId="7FEA679B" w14:textId="77777777" w:rsidR="00E87031" w:rsidRPr="00A442F2" w:rsidRDefault="00E87031" w:rsidP="00E87031">
      <w:pPr>
        <w:ind w:left="720"/>
        <w:rPr>
          <w:rFonts w:asciiTheme="minorHAnsi" w:hAnsiTheme="minorHAnsi" w:cstheme="minorHAnsi"/>
          <w:szCs w:val="24"/>
        </w:rPr>
      </w:pPr>
    </w:p>
    <w:p w14:paraId="6A01C22A" w14:textId="77777777" w:rsidR="009C51FC" w:rsidRPr="00A442F2" w:rsidRDefault="009C51FC" w:rsidP="00E87031">
      <w:pPr>
        <w:ind w:left="720"/>
        <w:rPr>
          <w:rFonts w:asciiTheme="minorHAnsi" w:hAnsiTheme="minorHAnsi" w:cstheme="minorHAnsi"/>
          <w:szCs w:val="24"/>
        </w:rPr>
      </w:pPr>
    </w:p>
    <w:p w14:paraId="121DA5B8" w14:textId="77777777" w:rsidR="009C51FC" w:rsidRPr="00A442F2" w:rsidRDefault="009C51FC" w:rsidP="00E87031">
      <w:pPr>
        <w:ind w:left="720"/>
        <w:rPr>
          <w:rFonts w:asciiTheme="minorHAnsi" w:hAnsiTheme="minorHAnsi" w:cstheme="minorHAnsi"/>
          <w:szCs w:val="24"/>
        </w:rPr>
      </w:pPr>
    </w:p>
    <w:p w14:paraId="28C06746" w14:textId="77777777" w:rsidR="009C51FC" w:rsidRPr="00A442F2" w:rsidRDefault="009C51FC" w:rsidP="00E87031">
      <w:pPr>
        <w:ind w:left="720"/>
        <w:rPr>
          <w:rFonts w:asciiTheme="minorHAnsi" w:hAnsiTheme="minorHAnsi" w:cstheme="minorHAnsi"/>
          <w:szCs w:val="24"/>
        </w:rPr>
      </w:pPr>
    </w:p>
    <w:p w14:paraId="4D52A5D7" w14:textId="77777777" w:rsidR="009C51FC" w:rsidRPr="00A442F2" w:rsidRDefault="009C51FC" w:rsidP="00E87031">
      <w:pPr>
        <w:ind w:left="720"/>
        <w:rPr>
          <w:rFonts w:asciiTheme="minorHAnsi" w:hAnsiTheme="minorHAnsi" w:cstheme="minorHAnsi"/>
          <w:szCs w:val="24"/>
        </w:rPr>
      </w:pPr>
    </w:p>
    <w:p w14:paraId="031229D4" w14:textId="77777777" w:rsidR="009C51FC" w:rsidRPr="00A442F2" w:rsidRDefault="009C51FC" w:rsidP="00E87031">
      <w:pPr>
        <w:ind w:left="720"/>
        <w:rPr>
          <w:rFonts w:asciiTheme="minorHAnsi" w:hAnsiTheme="minorHAnsi" w:cstheme="minorHAnsi"/>
          <w:szCs w:val="24"/>
        </w:rPr>
      </w:pPr>
    </w:p>
    <w:p w14:paraId="5E9597F3" w14:textId="00860567" w:rsidR="00E87031" w:rsidRPr="00A442F2" w:rsidRDefault="00E87031" w:rsidP="00E87031">
      <w:pPr>
        <w:pStyle w:val="Default"/>
        <w:numPr>
          <w:ilvl w:val="0"/>
          <w:numId w:val="18"/>
        </w:numPr>
        <w:rPr>
          <w:rFonts w:asciiTheme="minorHAnsi" w:hAnsiTheme="minorHAnsi" w:cstheme="minorHAnsi"/>
        </w:rPr>
      </w:pPr>
      <w:r w:rsidRPr="00A442F2">
        <w:rPr>
          <w:rFonts w:asciiTheme="minorHAnsi" w:hAnsiTheme="minorHAnsi" w:cstheme="minorHAnsi"/>
          <w:b/>
          <w:u w:val="single"/>
        </w:rPr>
        <w:t>Question:</w:t>
      </w:r>
      <w:r w:rsidRPr="00A442F2">
        <w:rPr>
          <w:rFonts w:asciiTheme="minorHAnsi" w:hAnsiTheme="minorHAnsi" w:cstheme="minorHAnsi"/>
          <w:bCs/>
        </w:rPr>
        <w:t xml:space="preserve"> </w:t>
      </w:r>
      <w:r w:rsidR="00765976" w:rsidRPr="00A442F2">
        <w:rPr>
          <w:rFonts w:asciiTheme="minorHAnsi" w:hAnsiTheme="minorHAnsi" w:cstheme="minorHAnsi"/>
          <w:bCs/>
        </w:rPr>
        <w:t>Payment Terms: Are the payment terms (advance payment, payment upon delivery of each deliverable, etc.) flexible or already defined?</w:t>
      </w:r>
    </w:p>
    <w:p w14:paraId="2BF31BD2" w14:textId="77777777" w:rsidR="00E87031" w:rsidRPr="00A442F2" w:rsidRDefault="00E87031" w:rsidP="00E87031">
      <w:pPr>
        <w:pStyle w:val="Default"/>
        <w:ind w:left="720"/>
        <w:rPr>
          <w:rFonts w:asciiTheme="minorHAnsi" w:hAnsiTheme="minorHAnsi" w:cstheme="minorHAnsi"/>
        </w:rPr>
      </w:pPr>
    </w:p>
    <w:p w14:paraId="50C7D953" w14:textId="77777777" w:rsidR="001C1F79" w:rsidRPr="00A442F2" w:rsidRDefault="00E87031" w:rsidP="00E87031">
      <w:pPr>
        <w:ind w:left="720"/>
        <w:rPr>
          <w:rFonts w:asciiTheme="minorHAnsi" w:hAnsiTheme="minorHAnsi" w:cstheme="minorHAnsi"/>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p>
    <w:p w14:paraId="287F1943" w14:textId="388D47BD" w:rsidR="00E87031" w:rsidRPr="00A442F2" w:rsidRDefault="009C51FC" w:rsidP="001C1F79">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Payment of 100% of the Price will be made upon satisfactory completion of services and acceptance of deliverables by International IDEA.</w:t>
      </w:r>
    </w:p>
    <w:p w14:paraId="60C4FB52" w14:textId="1193F840" w:rsidR="00E87031" w:rsidRPr="00A442F2" w:rsidRDefault="001C1F79" w:rsidP="001C1F79">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Advance payments are not normally paid. However, if a Provider lacks the necessary internal cash flow to cover the costs incurred in the inception phase of the Services or before the submission of any Deliverables, an advance payment may be considered. Where International IDEA agrees to make an advance payment, it will not normally exceed 15% of the Price, and it will not in any case, exceed 30% of the Price.</w:t>
      </w:r>
    </w:p>
    <w:p w14:paraId="571A6B40" w14:textId="7FE155DD" w:rsidR="00923614" w:rsidRPr="00A442F2" w:rsidRDefault="00923614" w:rsidP="001C1F79">
      <w:pPr>
        <w:pStyle w:val="ListParagraph"/>
        <w:numPr>
          <w:ilvl w:val="0"/>
          <w:numId w:val="20"/>
        </w:numPr>
        <w:rPr>
          <w:rFonts w:asciiTheme="minorHAnsi" w:hAnsiTheme="minorHAnsi" w:cstheme="minorHAnsi"/>
          <w:szCs w:val="24"/>
        </w:rPr>
      </w:pPr>
      <w:r w:rsidRPr="00A442F2">
        <w:rPr>
          <w:rFonts w:asciiTheme="minorHAnsi" w:hAnsiTheme="minorHAnsi" w:cstheme="minorHAnsi"/>
          <w:szCs w:val="24"/>
        </w:rPr>
        <w:t xml:space="preserve">Payments will be made to Provider(s)’s bank account set out in the </w:t>
      </w:r>
      <w:r w:rsidR="009D7749" w:rsidRPr="00A442F2">
        <w:rPr>
          <w:rFonts w:asciiTheme="minorHAnsi" w:hAnsiTheme="minorHAnsi" w:cstheme="minorHAnsi"/>
          <w:szCs w:val="24"/>
        </w:rPr>
        <w:t>contract</w:t>
      </w:r>
      <w:r w:rsidRPr="00A442F2">
        <w:rPr>
          <w:rFonts w:asciiTheme="minorHAnsi" w:hAnsiTheme="minorHAnsi" w:cstheme="minorHAnsi"/>
          <w:szCs w:val="24"/>
        </w:rPr>
        <w:t xml:space="preserve"> within 30 days from acceptance by International IDEA of the relevant Deliverable and receipt of a valid invoice.</w:t>
      </w:r>
    </w:p>
    <w:p w14:paraId="0CF58F2A" w14:textId="77777777" w:rsidR="0081347C" w:rsidRPr="00A442F2" w:rsidRDefault="0081347C" w:rsidP="0081347C">
      <w:pPr>
        <w:rPr>
          <w:rFonts w:asciiTheme="minorHAnsi" w:hAnsiTheme="minorHAnsi" w:cstheme="minorHAnsi"/>
          <w:szCs w:val="24"/>
        </w:rPr>
      </w:pPr>
    </w:p>
    <w:p w14:paraId="42A65506" w14:textId="77777777" w:rsidR="0081347C" w:rsidRPr="00A442F2" w:rsidRDefault="0081347C" w:rsidP="0081347C">
      <w:pPr>
        <w:rPr>
          <w:rFonts w:asciiTheme="minorHAnsi" w:hAnsiTheme="minorHAnsi" w:cstheme="minorHAnsi"/>
          <w:szCs w:val="24"/>
        </w:rPr>
      </w:pPr>
    </w:p>
    <w:p w14:paraId="0218A1B2" w14:textId="0ED0C5A2" w:rsidR="0081347C" w:rsidRPr="00A442F2" w:rsidRDefault="0081347C" w:rsidP="0081347C">
      <w:pPr>
        <w:pStyle w:val="Default"/>
        <w:numPr>
          <w:ilvl w:val="0"/>
          <w:numId w:val="18"/>
        </w:numPr>
        <w:rPr>
          <w:rFonts w:asciiTheme="minorHAnsi" w:hAnsiTheme="minorHAnsi" w:cstheme="minorHAnsi"/>
        </w:rPr>
      </w:pPr>
      <w:r w:rsidRPr="00A442F2">
        <w:rPr>
          <w:rFonts w:asciiTheme="minorHAnsi" w:hAnsiTheme="minorHAnsi" w:cstheme="minorHAnsi"/>
          <w:b/>
          <w:u w:val="single"/>
        </w:rPr>
        <w:t>Question:</w:t>
      </w:r>
      <w:r w:rsidRPr="00A442F2">
        <w:rPr>
          <w:rFonts w:asciiTheme="minorHAnsi" w:hAnsiTheme="minorHAnsi" w:cstheme="minorHAnsi"/>
          <w:bCs/>
        </w:rPr>
        <w:t xml:space="preserve"> Financial Offer Template: Do you have a specific template for the financial offer that we should follow?</w:t>
      </w:r>
    </w:p>
    <w:p w14:paraId="05FFED54" w14:textId="77777777" w:rsidR="0081347C" w:rsidRPr="00A442F2" w:rsidRDefault="0081347C" w:rsidP="0081347C">
      <w:pPr>
        <w:pStyle w:val="Default"/>
        <w:ind w:left="720"/>
        <w:rPr>
          <w:rFonts w:asciiTheme="minorHAnsi" w:hAnsiTheme="minorHAnsi" w:cstheme="minorHAnsi"/>
        </w:rPr>
      </w:pPr>
    </w:p>
    <w:p w14:paraId="464063D1" w14:textId="51ABE135" w:rsidR="0081347C" w:rsidRPr="00A442F2" w:rsidRDefault="0081347C" w:rsidP="0081347C">
      <w:pPr>
        <w:ind w:left="720"/>
        <w:rPr>
          <w:rFonts w:asciiTheme="minorHAnsi" w:hAnsiTheme="minorHAnsi" w:cstheme="minorHAnsi"/>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r w:rsidR="00A308D6" w:rsidRPr="00A442F2">
        <w:rPr>
          <w:rFonts w:asciiTheme="minorHAnsi" w:hAnsiTheme="minorHAnsi" w:cstheme="minorHAnsi"/>
          <w:szCs w:val="24"/>
        </w:rPr>
        <w:t xml:space="preserve">Please refer to </w:t>
      </w:r>
      <w:r w:rsidR="00C71745" w:rsidRPr="00A442F2">
        <w:rPr>
          <w:rFonts w:asciiTheme="minorHAnsi" w:hAnsiTheme="minorHAnsi" w:cstheme="minorHAnsi"/>
          <w:szCs w:val="24"/>
        </w:rPr>
        <w:t xml:space="preserve">section 2, </w:t>
      </w:r>
      <w:r w:rsidR="002C5FAA" w:rsidRPr="00A442F2">
        <w:rPr>
          <w:rFonts w:asciiTheme="minorHAnsi" w:hAnsiTheme="minorHAnsi" w:cstheme="minorHAnsi"/>
          <w:szCs w:val="24"/>
        </w:rPr>
        <w:t xml:space="preserve">clause </w:t>
      </w:r>
      <w:r w:rsidR="00C71745" w:rsidRPr="00A442F2">
        <w:rPr>
          <w:rFonts w:asciiTheme="minorHAnsi" w:hAnsiTheme="minorHAnsi" w:cstheme="minorHAnsi"/>
          <w:szCs w:val="24"/>
        </w:rPr>
        <w:t>2.7 in the tender notice.</w:t>
      </w:r>
    </w:p>
    <w:p w14:paraId="1858CEC4" w14:textId="77777777" w:rsidR="004008AE" w:rsidRPr="00A442F2" w:rsidRDefault="004008AE" w:rsidP="00984E8B">
      <w:pPr>
        <w:ind w:left="720"/>
        <w:rPr>
          <w:rFonts w:asciiTheme="minorHAnsi" w:hAnsiTheme="minorHAnsi" w:cstheme="minorHAnsi"/>
          <w:szCs w:val="24"/>
        </w:rPr>
      </w:pPr>
    </w:p>
    <w:p w14:paraId="5BA58DBF" w14:textId="77777777" w:rsidR="007B5CCD" w:rsidRPr="00A442F2" w:rsidRDefault="007B5CCD" w:rsidP="00984E8B">
      <w:pPr>
        <w:ind w:left="720"/>
        <w:rPr>
          <w:rFonts w:asciiTheme="minorHAnsi" w:hAnsiTheme="minorHAnsi" w:cstheme="minorHAnsi"/>
          <w:szCs w:val="24"/>
        </w:rPr>
      </w:pPr>
    </w:p>
    <w:p w14:paraId="6C987C4F" w14:textId="54D1A3A4" w:rsidR="002C5FAA" w:rsidRPr="00A442F2" w:rsidRDefault="002C5FAA" w:rsidP="002C5FAA">
      <w:pPr>
        <w:pStyle w:val="Default"/>
        <w:numPr>
          <w:ilvl w:val="0"/>
          <w:numId w:val="18"/>
        </w:numPr>
        <w:rPr>
          <w:rFonts w:asciiTheme="minorHAnsi" w:hAnsiTheme="minorHAnsi" w:cstheme="minorHAnsi"/>
        </w:rPr>
      </w:pPr>
      <w:r w:rsidRPr="00A442F2">
        <w:rPr>
          <w:rFonts w:asciiTheme="minorHAnsi" w:hAnsiTheme="minorHAnsi" w:cstheme="minorHAnsi"/>
        </w:rPr>
        <w:t xml:space="preserve"> </w:t>
      </w:r>
      <w:r w:rsidRPr="00A442F2">
        <w:rPr>
          <w:rFonts w:asciiTheme="minorHAnsi" w:hAnsiTheme="minorHAnsi" w:cstheme="minorHAnsi"/>
          <w:b/>
          <w:u w:val="single"/>
        </w:rPr>
        <w:t>Question:</w:t>
      </w:r>
      <w:r w:rsidRPr="00A442F2">
        <w:rPr>
          <w:rFonts w:asciiTheme="minorHAnsi" w:hAnsiTheme="minorHAnsi" w:cstheme="minorHAnsi"/>
          <w:bCs/>
        </w:rPr>
        <w:t xml:space="preserve"> </w:t>
      </w:r>
      <w:r w:rsidR="0089577E" w:rsidRPr="00A442F2">
        <w:rPr>
          <w:rFonts w:asciiTheme="minorHAnsi" w:hAnsiTheme="minorHAnsi" w:cstheme="minorHAnsi"/>
          <w:bCs/>
        </w:rPr>
        <w:t>Required Documents: Could you please provide us with a list of the necessary documents to be submitted with the proposal?</w:t>
      </w:r>
    </w:p>
    <w:p w14:paraId="30E5DB8F" w14:textId="77777777" w:rsidR="002C5FAA" w:rsidRPr="00A442F2" w:rsidRDefault="002C5FAA" w:rsidP="002C5FAA">
      <w:pPr>
        <w:pStyle w:val="Default"/>
        <w:ind w:left="720"/>
        <w:rPr>
          <w:rFonts w:asciiTheme="minorHAnsi" w:hAnsiTheme="minorHAnsi" w:cstheme="minorHAnsi"/>
        </w:rPr>
      </w:pPr>
    </w:p>
    <w:p w14:paraId="7D24D656" w14:textId="6AF7168B" w:rsidR="002C5FAA" w:rsidRPr="00A442F2" w:rsidRDefault="002C5FAA" w:rsidP="002C5FAA">
      <w:pPr>
        <w:ind w:left="720"/>
        <w:rPr>
          <w:rFonts w:asciiTheme="minorHAnsi" w:hAnsiTheme="minorHAnsi" w:cstheme="minorHAnsi"/>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 Please refer to section 2</w:t>
      </w:r>
      <w:r w:rsidR="00235012" w:rsidRPr="00A442F2">
        <w:rPr>
          <w:rFonts w:asciiTheme="minorHAnsi" w:hAnsiTheme="minorHAnsi" w:cstheme="minorHAnsi"/>
          <w:szCs w:val="24"/>
        </w:rPr>
        <w:t xml:space="preserve"> Preparation of Proposals</w:t>
      </w:r>
      <w:r w:rsidRPr="00A442F2">
        <w:rPr>
          <w:rFonts w:asciiTheme="minorHAnsi" w:hAnsiTheme="minorHAnsi" w:cstheme="minorHAnsi"/>
          <w:szCs w:val="24"/>
        </w:rPr>
        <w:t xml:space="preserve">, </w:t>
      </w:r>
      <w:r w:rsidR="005F7F51" w:rsidRPr="00A442F2">
        <w:rPr>
          <w:rFonts w:asciiTheme="minorHAnsi" w:hAnsiTheme="minorHAnsi" w:cstheme="minorHAnsi"/>
          <w:szCs w:val="24"/>
        </w:rPr>
        <w:t>clauses</w:t>
      </w:r>
      <w:r w:rsidRPr="00A442F2">
        <w:rPr>
          <w:rFonts w:asciiTheme="minorHAnsi" w:hAnsiTheme="minorHAnsi" w:cstheme="minorHAnsi"/>
          <w:szCs w:val="24"/>
        </w:rPr>
        <w:t xml:space="preserve"> 2.</w:t>
      </w:r>
      <w:r w:rsidR="009B3405" w:rsidRPr="00A442F2">
        <w:rPr>
          <w:rFonts w:asciiTheme="minorHAnsi" w:hAnsiTheme="minorHAnsi" w:cstheme="minorHAnsi"/>
          <w:szCs w:val="24"/>
        </w:rPr>
        <w:t xml:space="preserve">1 to 2.10 </w:t>
      </w:r>
      <w:r w:rsidRPr="00A442F2">
        <w:rPr>
          <w:rFonts w:asciiTheme="minorHAnsi" w:hAnsiTheme="minorHAnsi" w:cstheme="minorHAnsi"/>
          <w:szCs w:val="24"/>
        </w:rPr>
        <w:t>in the tender notice.</w:t>
      </w:r>
    </w:p>
    <w:p w14:paraId="43340EA1" w14:textId="77777777" w:rsidR="008A7FF9" w:rsidRPr="00A442F2" w:rsidRDefault="008A7FF9" w:rsidP="002C5FAA">
      <w:pPr>
        <w:ind w:left="720"/>
        <w:rPr>
          <w:rFonts w:asciiTheme="minorHAnsi" w:hAnsiTheme="minorHAnsi" w:cstheme="minorHAnsi"/>
          <w:szCs w:val="24"/>
        </w:rPr>
      </w:pPr>
    </w:p>
    <w:p w14:paraId="1ADEA0E9" w14:textId="77777777" w:rsidR="008A7FF9" w:rsidRPr="00A442F2" w:rsidRDefault="008A7FF9" w:rsidP="002C5FAA">
      <w:pPr>
        <w:ind w:left="720"/>
        <w:rPr>
          <w:rFonts w:asciiTheme="minorHAnsi" w:hAnsiTheme="minorHAnsi" w:cstheme="minorHAnsi"/>
          <w:szCs w:val="24"/>
        </w:rPr>
      </w:pPr>
    </w:p>
    <w:p w14:paraId="1D4CDDB3" w14:textId="064D5B1F" w:rsidR="008A7FF9" w:rsidRPr="00A442F2" w:rsidRDefault="008A7FF9" w:rsidP="008A7FF9">
      <w:pPr>
        <w:pStyle w:val="Default"/>
        <w:numPr>
          <w:ilvl w:val="0"/>
          <w:numId w:val="18"/>
        </w:numPr>
        <w:rPr>
          <w:rFonts w:asciiTheme="minorHAnsi" w:hAnsiTheme="minorHAnsi" w:cstheme="minorHAnsi"/>
        </w:rPr>
      </w:pPr>
      <w:r w:rsidRPr="00A442F2">
        <w:rPr>
          <w:rFonts w:asciiTheme="minorHAnsi" w:hAnsiTheme="minorHAnsi" w:cstheme="minorHAnsi"/>
          <w:b/>
          <w:u w:val="single"/>
        </w:rPr>
        <w:t>Question:</w:t>
      </w:r>
      <w:r w:rsidRPr="00A442F2">
        <w:rPr>
          <w:rFonts w:asciiTheme="minorHAnsi" w:hAnsiTheme="minorHAnsi" w:cstheme="minorHAnsi"/>
          <w:bCs/>
        </w:rPr>
        <w:t xml:space="preserve"> Logistics: Regarding travel and production in Libya (if necessary), are there any specific logistical or security considerations we should take into account?</w:t>
      </w:r>
    </w:p>
    <w:p w14:paraId="28E1CDEE" w14:textId="77777777" w:rsidR="008A7FF9" w:rsidRPr="00A442F2" w:rsidRDefault="008A7FF9" w:rsidP="008A7FF9">
      <w:pPr>
        <w:pStyle w:val="Default"/>
        <w:ind w:left="720"/>
        <w:rPr>
          <w:rFonts w:asciiTheme="minorHAnsi" w:hAnsiTheme="minorHAnsi" w:cstheme="minorHAnsi"/>
        </w:rPr>
      </w:pPr>
    </w:p>
    <w:p w14:paraId="5F2834D0" w14:textId="3D55BAA5" w:rsidR="002C0F97" w:rsidRPr="00A442F2" w:rsidRDefault="008A7FF9" w:rsidP="005045CD">
      <w:pPr>
        <w:ind w:left="720"/>
        <w:rPr>
          <w:rFonts w:asciiTheme="minorHAnsi" w:hAnsiTheme="minorHAnsi" w:cstheme="minorHAnsi"/>
          <w:szCs w:val="24"/>
          <w:rtl/>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r w:rsidR="002C0F97" w:rsidRPr="00A442F2">
        <w:rPr>
          <w:rFonts w:asciiTheme="minorHAnsi" w:hAnsiTheme="minorHAnsi" w:cstheme="minorHAnsi"/>
          <w:szCs w:val="24"/>
        </w:rPr>
        <w:t xml:space="preserve">IDEA responsibility </w:t>
      </w:r>
      <w:r w:rsidR="00E51D6C" w:rsidRPr="00A442F2">
        <w:rPr>
          <w:rFonts w:asciiTheme="minorHAnsi" w:hAnsiTheme="minorHAnsi" w:cstheme="minorHAnsi"/>
          <w:szCs w:val="24"/>
        </w:rPr>
        <w:t xml:space="preserve">is limited to coordination with </w:t>
      </w:r>
      <w:r w:rsidR="00B22504" w:rsidRPr="00A442F2">
        <w:rPr>
          <w:rFonts w:asciiTheme="minorHAnsi" w:hAnsiTheme="minorHAnsi" w:cstheme="minorHAnsi"/>
          <w:szCs w:val="24"/>
        </w:rPr>
        <w:t xml:space="preserve">the </w:t>
      </w:r>
      <w:r w:rsidR="00E51D6C" w:rsidRPr="00A442F2">
        <w:rPr>
          <w:rFonts w:asciiTheme="minorHAnsi" w:hAnsiTheme="minorHAnsi" w:cstheme="minorHAnsi"/>
          <w:szCs w:val="24"/>
        </w:rPr>
        <w:t>Diwan</w:t>
      </w:r>
      <w:r w:rsidR="0019701D" w:rsidRPr="00A442F2">
        <w:rPr>
          <w:rFonts w:asciiTheme="minorHAnsi" w:hAnsiTheme="minorHAnsi" w:cstheme="minorHAnsi"/>
          <w:szCs w:val="24"/>
        </w:rPr>
        <w:t xml:space="preserve"> </w:t>
      </w:r>
      <w:r w:rsidR="00B22504" w:rsidRPr="00A442F2">
        <w:rPr>
          <w:rFonts w:asciiTheme="minorHAnsi" w:hAnsiTheme="minorHAnsi" w:cstheme="minorHAnsi"/>
          <w:szCs w:val="24"/>
        </w:rPr>
        <w:t xml:space="preserve">to help you obtain the necessary </w:t>
      </w:r>
      <w:r w:rsidR="001E33C0" w:rsidRPr="00A442F2">
        <w:rPr>
          <w:rFonts w:asciiTheme="minorHAnsi" w:hAnsiTheme="minorHAnsi" w:cstheme="minorHAnsi"/>
          <w:szCs w:val="24"/>
        </w:rPr>
        <w:t>visa /</w:t>
      </w:r>
      <w:r w:rsidR="00B22504" w:rsidRPr="00A442F2">
        <w:rPr>
          <w:rFonts w:asciiTheme="minorHAnsi" w:hAnsiTheme="minorHAnsi" w:cstheme="minorHAnsi"/>
          <w:szCs w:val="24"/>
        </w:rPr>
        <w:t xml:space="preserve">entry permits. </w:t>
      </w:r>
    </w:p>
    <w:p w14:paraId="33400C6E" w14:textId="77777777" w:rsidR="002C0F97" w:rsidRPr="00A442F2" w:rsidRDefault="002C0F97" w:rsidP="002C0F97">
      <w:pPr>
        <w:ind w:left="720"/>
        <w:rPr>
          <w:rFonts w:asciiTheme="minorHAnsi" w:hAnsiTheme="minorHAnsi" w:cstheme="minorHAnsi"/>
          <w:szCs w:val="24"/>
        </w:rPr>
      </w:pPr>
    </w:p>
    <w:p w14:paraId="611A518B" w14:textId="0476B4E1" w:rsidR="001E33C0" w:rsidRPr="00A442F2" w:rsidRDefault="001E33C0" w:rsidP="001E33C0">
      <w:pPr>
        <w:pStyle w:val="Default"/>
        <w:numPr>
          <w:ilvl w:val="0"/>
          <w:numId w:val="18"/>
        </w:numPr>
        <w:rPr>
          <w:rFonts w:asciiTheme="minorHAnsi" w:hAnsiTheme="minorHAnsi" w:cstheme="minorHAnsi"/>
        </w:rPr>
      </w:pPr>
      <w:r w:rsidRPr="00A442F2">
        <w:rPr>
          <w:rFonts w:asciiTheme="minorHAnsi" w:hAnsiTheme="minorHAnsi" w:cstheme="minorHAnsi"/>
          <w:b/>
          <w:u w:val="single"/>
        </w:rPr>
        <w:t>Question:</w:t>
      </w:r>
      <w:r w:rsidRPr="00A442F2">
        <w:rPr>
          <w:rFonts w:asciiTheme="minorHAnsi" w:hAnsiTheme="minorHAnsi" w:cstheme="minorHAnsi"/>
          <w:bCs/>
        </w:rPr>
        <w:t xml:space="preserve"> </w:t>
      </w:r>
      <w:r w:rsidR="00F124B0" w:rsidRPr="00A442F2">
        <w:rPr>
          <w:rFonts w:asciiTheme="minorHAnsi" w:hAnsiTheme="minorHAnsi" w:cstheme="minorHAnsi"/>
          <w:bCs/>
        </w:rPr>
        <w:t>Availability of Premises: Will the production team have access to the Diwan premises or other facilities for the production of the required videos and materials?</w:t>
      </w:r>
    </w:p>
    <w:p w14:paraId="49B72AD8" w14:textId="77777777" w:rsidR="001E33C0" w:rsidRPr="00A442F2" w:rsidRDefault="001E33C0" w:rsidP="001E33C0">
      <w:pPr>
        <w:pStyle w:val="Default"/>
        <w:ind w:left="720"/>
        <w:rPr>
          <w:rFonts w:asciiTheme="minorHAnsi" w:hAnsiTheme="minorHAnsi" w:cstheme="minorHAnsi"/>
        </w:rPr>
      </w:pPr>
    </w:p>
    <w:p w14:paraId="24335A42" w14:textId="5C2D353B" w:rsidR="001E33C0" w:rsidRPr="00A442F2" w:rsidRDefault="001E33C0" w:rsidP="00F124B0">
      <w:pPr>
        <w:ind w:left="720"/>
        <w:rPr>
          <w:rFonts w:asciiTheme="minorHAnsi" w:hAnsiTheme="minorHAnsi" w:cstheme="minorHAnsi"/>
          <w:szCs w:val="24"/>
        </w:rPr>
      </w:pPr>
      <w:r w:rsidRPr="00A442F2">
        <w:rPr>
          <w:rFonts w:asciiTheme="minorHAnsi" w:hAnsiTheme="minorHAnsi" w:cstheme="minorHAnsi"/>
          <w:b/>
          <w:szCs w:val="24"/>
          <w:u w:val="single"/>
        </w:rPr>
        <w:t>Response</w:t>
      </w:r>
      <w:r w:rsidRPr="00A442F2">
        <w:rPr>
          <w:rFonts w:asciiTheme="minorHAnsi" w:hAnsiTheme="minorHAnsi" w:cstheme="minorHAnsi"/>
          <w:szCs w:val="24"/>
        </w:rPr>
        <w:t xml:space="preserve">: </w:t>
      </w:r>
      <w:r w:rsidR="005045CD" w:rsidRPr="00A442F2">
        <w:rPr>
          <w:rFonts w:asciiTheme="minorHAnsi" w:hAnsiTheme="minorHAnsi" w:cstheme="minorHAnsi"/>
          <w:szCs w:val="24"/>
        </w:rPr>
        <w:t xml:space="preserve">If the production requires videos shooting within the Parliament, IDEA can coordinate with the Diwan to </w:t>
      </w:r>
      <w:r w:rsidR="009F4467" w:rsidRPr="00A442F2">
        <w:rPr>
          <w:rFonts w:asciiTheme="minorHAnsi" w:hAnsiTheme="minorHAnsi" w:cstheme="minorHAnsi"/>
          <w:szCs w:val="24"/>
        </w:rPr>
        <w:t>facilitate entry to its premises.</w:t>
      </w:r>
      <w:r w:rsidR="003A2D1A" w:rsidRPr="00A442F2">
        <w:rPr>
          <w:rFonts w:asciiTheme="minorHAnsi" w:hAnsiTheme="minorHAnsi" w:cstheme="minorHAnsi"/>
          <w:bCs/>
          <w:szCs w:val="24"/>
        </w:rPr>
        <w:t xml:space="preserve">  </w:t>
      </w:r>
    </w:p>
    <w:p w14:paraId="79A5FC3F" w14:textId="05FA1A1F" w:rsidR="008A7FF9" w:rsidRPr="00A442F2" w:rsidRDefault="002C0F97" w:rsidP="002C0F97">
      <w:pPr>
        <w:ind w:left="720"/>
        <w:rPr>
          <w:rFonts w:asciiTheme="minorHAnsi" w:hAnsiTheme="minorHAnsi" w:cstheme="minorHAnsi"/>
          <w:szCs w:val="24"/>
        </w:rPr>
      </w:pPr>
      <w:r w:rsidRPr="00A442F2">
        <w:rPr>
          <w:rFonts w:asciiTheme="minorHAnsi" w:hAnsiTheme="minorHAnsi" w:cstheme="minorHAnsi"/>
          <w:szCs w:val="24"/>
        </w:rPr>
        <w:t xml:space="preserve">               </w:t>
      </w:r>
    </w:p>
    <w:p w14:paraId="657D91BD" w14:textId="77777777" w:rsidR="008A7FF9" w:rsidRPr="00A442F2" w:rsidRDefault="008A7FF9" w:rsidP="002C5FAA">
      <w:pPr>
        <w:ind w:left="720"/>
        <w:rPr>
          <w:rFonts w:asciiTheme="minorHAnsi" w:hAnsiTheme="minorHAnsi" w:cstheme="minorHAnsi"/>
          <w:szCs w:val="24"/>
        </w:rPr>
      </w:pPr>
    </w:p>
    <w:p w14:paraId="4348E7A3" w14:textId="093F95D6" w:rsidR="00984E8B" w:rsidRPr="00A442F2" w:rsidRDefault="00984E8B" w:rsidP="00FA50A8">
      <w:pPr>
        <w:rPr>
          <w:rFonts w:asciiTheme="minorHAnsi" w:hAnsiTheme="minorHAnsi" w:cstheme="minorHAnsi"/>
          <w:szCs w:val="24"/>
        </w:rPr>
      </w:pPr>
    </w:p>
    <w:p w14:paraId="512E3597" w14:textId="0CB91C40" w:rsidR="00095FF1" w:rsidRPr="00A442F2" w:rsidRDefault="00095FF1" w:rsidP="00774331">
      <w:pPr>
        <w:rPr>
          <w:rFonts w:asciiTheme="minorHAnsi" w:hAnsiTheme="minorHAnsi" w:cstheme="minorHAnsi"/>
          <w:szCs w:val="24"/>
        </w:rPr>
      </w:pPr>
    </w:p>
    <w:p w14:paraId="51F8D1B2" w14:textId="77777777" w:rsidR="00095FF1" w:rsidRPr="00A442F2" w:rsidRDefault="00095FF1" w:rsidP="00774331">
      <w:pPr>
        <w:rPr>
          <w:rFonts w:asciiTheme="minorHAnsi" w:hAnsiTheme="minorHAnsi" w:cstheme="minorHAnsi"/>
          <w:szCs w:val="24"/>
        </w:rPr>
      </w:pPr>
    </w:p>
    <w:sectPr w:rsidR="00095FF1" w:rsidRPr="00A442F2" w:rsidSect="00920C26">
      <w:headerReference w:type="default" r:id="rId11"/>
      <w:footerReference w:type="default" r:id="rId12"/>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1FD7" w14:textId="77777777" w:rsidR="007248C9" w:rsidRDefault="007248C9">
      <w:r>
        <w:separator/>
      </w:r>
    </w:p>
  </w:endnote>
  <w:endnote w:type="continuationSeparator" w:id="0">
    <w:p w14:paraId="4493D79C" w14:textId="77777777" w:rsidR="007248C9" w:rsidRDefault="007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4E8F2" w14:textId="77777777" w:rsidR="007248C9" w:rsidRDefault="007248C9">
      <w:r>
        <w:separator/>
      </w:r>
    </w:p>
  </w:footnote>
  <w:footnote w:type="continuationSeparator" w:id="0">
    <w:p w14:paraId="2FA61690" w14:textId="77777777" w:rsidR="007248C9" w:rsidRDefault="0072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067A" w14:textId="6157CA9D" w:rsidR="002210C6" w:rsidRPr="00234F66" w:rsidRDefault="005332CC" w:rsidP="002210C6">
    <w:pPr>
      <w:jc w:val="center"/>
      <w:rPr>
        <w:szCs w:val="24"/>
      </w:rPr>
    </w:pPr>
    <w:r w:rsidRPr="000935CE">
      <w:rPr>
        <w:rFonts w:asciiTheme="minorHAnsi" w:hAnsiTheme="minorHAnsi" w:cstheme="minorHAnsi"/>
        <w:noProof/>
        <w:szCs w:val="24"/>
      </w:rPr>
      <w:drawing>
        <wp:inline distT="0" distB="0" distL="0" distR="0" wp14:anchorId="0004CA4C" wp14:editId="52D1703E">
          <wp:extent cx="1136386" cy="984250"/>
          <wp:effectExtent l="0" t="0" r="6985" b="6350"/>
          <wp:docPr id="27463214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32149" name="Picture 2"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936" cy="99945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3736"/>
    <w:multiLevelType w:val="hybridMultilevel"/>
    <w:tmpl w:val="86AE305C"/>
    <w:lvl w:ilvl="0" w:tplc="C3DC72D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1"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FC0870"/>
    <w:multiLevelType w:val="hybridMultilevel"/>
    <w:tmpl w:val="2A84729C"/>
    <w:lvl w:ilvl="0" w:tplc="716CAD4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58712589">
    <w:abstractNumId w:val="5"/>
  </w:num>
  <w:num w:numId="2" w16cid:durableId="518739509">
    <w:abstractNumId w:val="3"/>
  </w:num>
  <w:num w:numId="3" w16cid:durableId="911164882">
    <w:abstractNumId w:val="8"/>
  </w:num>
  <w:num w:numId="4" w16cid:durableId="1870337663">
    <w:abstractNumId w:val="1"/>
  </w:num>
  <w:num w:numId="5" w16cid:durableId="1821995735">
    <w:abstractNumId w:val="15"/>
  </w:num>
  <w:num w:numId="6" w16cid:durableId="1717654016">
    <w:abstractNumId w:val="4"/>
  </w:num>
  <w:num w:numId="7" w16cid:durableId="582566693">
    <w:abstractNumId w:val="6"/>
  </w:num>
  <w:num w:numId="8" w16cid:durableId="1784231784">
    <w:abstractNumId w:val="18"/>
  </w:num>
  <w:num w:numId="9" w16cid:durableId="47262173">
    <w:abstractNumId w:val="10"/>
  </w:num>
  <w:num w:numId="10" w16cid:durableId="1459564638">
    <w:abstractNumId w:val="13"/>
  </w:num>
  <w:num w:numId="11" w16cid:durableId="941912718">
    <w:abstractNumId w:val="14"/>
  </w:num>
  <w:num w:numId="12" w16cid:durableId="837886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5150052">
    <w:abstractNumId w:val="0"/>
  </w:num>
  <w:num w:numId="14" w16cid:durableId="342248995">
    <w:abstractNumId w:val="16"/>
  </w:num>
  <w:num w:numId="15" w16cid:durableId="877009449">
    <w:abstractNumId w:val="17"/>
  </w:num>
  <w:num w:numId="16" w16cid:durableId="2084524055">
    <w:abstractNumId w:val="11"/>
  </w:num>
  <w:num w:numId="17" w16cid:durableId="1438137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846521">
    <w:abstractNumId w:val="7"/>
  </w:num>
  <w:num w:numId="19" w16cid:durableId="435633498">
    <w:abstractNumId w:val="2"/>
  </w:num>
  <w:num w:numId="20" w16cid:durableId="20495030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1813"/>
    <w:rsid w:val="000130E4"/>
    <w:rsid w:val="00013491"/>
    <w:rsid w:val="00014774"/>
    <w:rsid w:val="00014A7D"/>
    <w:rsid w:val="00020221"/>
    <w:rsid w:val="00024A59"/>
    <w:rsid w:val="00024B08"/>
    <w:rsid w:val="00024D35"/>
    <w:rsid w:val="000266EA"/>
    <w:rsid w:val="00033914"/>
    <w:rsid w:val="00050DB7"/>
    <w:rsid w:val="0005720C"/>
    <w:rsid w:val="000622C4"/>
    <w:rsid w:val="00067B49"/>
    <w:rsid w:val="00071068"/>
    <w:rsid w:val="000813A7"/>
    <w:rsid w:val="00082E4F"/>
    <w:rsid w:val="000857B8"/>
    <w:rsid w:val="00094C9B"/>
    <w:rsid w:val="00095000"/>
    <w:rsid w:val="00095AD8"/>
    <w:rsid w:val="00095FF1"/>
    <w:rsid w:val="000A4BB6"/>
    <w:rsid w:val="000B0539"/>
    <w:rsid w:val="000C0531"/>
    <w:rsid w:val="000C261C"/>
    <w:rsid w:val="000C63F9"/>
    <w:rsid w:val="000D322C"/>
    <w:rsid w:val="000E3AA7"/>
    <w:rsid w:val="000F2BC6"/>
    <w:rsid w:val="000F3295"/>
    <w:rsid w:val="000F7188"/>
    <w:rsid w:val="000F7330"/>
    <w:rsid w:val="0010346E"/>
    <w:rsid w:val="001052C5"/>
    <w:rsid w:val="00111B1A"/>
    <w:rsid w:val="00113C3A"/>
    <w:rsid w:val="00113EC2"/>
    <w:rsid w:val="00113F94"/>
    <w:rsid w:val="0013133B"/>
    <w:rsid w:val="00131443"/>
    <w:rsid w:val="00132FBB"/>
    <w:rsid w:val="00136E67"/>
    <w:rsid w:val="001375B7"/>
    <w:rsid w:val="001457BD"/>
    <w:rsid w:val="00157363"/>
    <w:rsid w:val="00160C99"/>
    <w:rsid w:val="001620BD"/>
    <w:rsid w:val="001621EE"/>
    <w:rsid w:val="00163DA7"/>
    <w:rsid w:val="001641F4"/>
    <w:rsid w:val="00174573"/>
    <w:rsid w:val="001761AA"/>
    <w:rsid w:val="00182466"/>
    <w:rsid w:val="001870F4"/>
    <w:rsid w:val="00193C8A"/>
    <w:rsid w:val="0019701D"/>
    <w:rsid w:val="001A3962"/>
    <w:rsid w:val="001A3A64"/>
    <w:rsid w:val="001A509F"/>
    <w:rsid w:val="001A7C98"/>
    <w:rsid w:val="001B3A72"/>
    <w:rsid w:val="001B43A3"/>
    <w:rsid w:val="001B5ED9"/>
    <w:rsid w:val="001C032A"/>
    <w:rsid w:val="001C1F79"/>
    <w:rsid w:val="001C4412"/>
    <w:rsid w:val="001C50EE"/>
    <w:rsid w:val="001C721F"/>
    <w:rsid w:val="001D00C4"/>
    <w:rsid w:val="001D6B33"/>
    <w:rsid w:val="001E1E17"/>
    <w:rsid w:val="001E33C0"/>
    <w:rsid w:val="001E6C58"/>
    <w:rsid w:val="001E6F2A"/>
    <w:rsid w:val="001E7926"/>
    <w:rsid w:val="001F2B99"/>
    <w:rsid w:val="001F56E1"/>
    <w:rsid w:val="002029C2"/>
    <w:rsid w:val="00203782"/>
    <w:rsid w:val="00210068"/>
    <w:rsid w:val="002145FB"/>
    <w:rsid w:val="00214ECF"/>
    <w:rsid w:val="00215D82"/>
    <w:rsid w:val="002179C7"/>
    <w:rsid w:val="00220CC9"/>
    <w:rsid w:val="002210C6"/>
    <w:rsid w:val="00225098"/>
    <w:rsid w:val="00231699"/>
    <w:rsid w:val="002316B0"/>
    <w:rsid w:val="00232883"/>
    <w:rsid w:val="00232D12"/>
    <w:rsid w:val="00234F66"/>
    <w:rsid w:val="00235012"/>
    <w:rsid w:val="00241CA4"/>
    <w:rsid w:val="00245653"/>
    <w:rsid w:val="00247BC2"/>
    <w:rsid w:val="00247ED1"/>
    <w:rsid w:val="002524D6"/>
    <w:rsid w:val="00252A9F"/>
    <w:rsid w:val="00254F3B"/>
    <w:rsid w:val="00263B3B"/>
    <w:rsid w:val="00266B3C"/>
    <w:rsid w:val="002710C7"/>
    <w:rsid w:val="0027144B"/>
    <w:rsid w:val="00273301"/>
    <w:rsid w:val="00273682"/>
    <w:rsid w:val="00275ED6"/>
    <w:rsid w:val="00280CA7"/>
    <w:rsid w:val="002826C3"/>
    <w:rsid w:val="0028363F"/>
    <w:rsid w:val="00286CB8"/>
    <w:rsid w:val="00295D57"/>
    <w:rsid w:val="002A4E76"/>
    <w:rsid w:val="002B0D10"/>
    <w:rsid w:val="002B1D31"/>
    <w:rsid w:val="002B618D"/>
    <w:rsid w:val="002C0604"/>
    <w:rsid w:val="002C0F97"/>
    <w:rsid w:val="002C28D0"/>
    <w:rsid w:val="002C3210"/>
    <w:rsid w:val="002C5D77"/>
    <w:rsid w:val="002C5FAA"/>
    <w:rsid w:val="002D7E13"/>
    <w:rsid w:val="002E4A00"/>
    <w:rsid w:val="002F7FD9"/>
    <w:rsid w:val="00301717"/>
    <w:rsid w:val="003049D0"/>
    <w:rsid w:val="0030753C"/>
    <w:rsid w:val="00312E6C"/>
    <w:rsid w:val="003142E6"/>
    <w:rsid w:val="00317511"/>
    <w:rsid w:val="0032282A"/>
    <w:rsid w:val="003273E8"/>
    <w:rsid w:val="00333A7E"/>
    <w:rsid w:val="00334E57"/>
    <w:rsid w:val="0033541F"/>
    <w:rsid w:val="003359B6"/>
    <w:rsid w:val="00337CBA"/>
    <w:rsid w:val="00340B2D"/>
    <w:rsid w:val="003415D1"/>
    <w:rsid w:val="003429DD"/>
    <w:rsid w:val="0036056A"/>
    <w:rsid w:val="00362FA1"/>
    <w:rsid w:val="00370E9A"/>
    <w:rsid w:val="0039279B"/>
    <w:rsid w:val="00393945"/>
    <w:rsid w:val="003A2D1A"/>
    <w:rsid w:val="003A3789"/>
    <w:rsid w:val="003A5BD4"/>
    <w:rsid w:val="003A7137"/>
    <w:rsid w:val="003B1071"/>
    <w:rsid w:val="003B1735"/>
    <w:rsid w:val="003B1FF2"/>
    <w:rsid w:val="003B2DF8"/>
    <w:rsid w:val="003B435A"/>
    <w:rsid w:val="003C1FF5"/>
    <w:rsid w:val="003C2196"/>
    <w:rsid w:val="003C5BFD"/>
    <w:rsid w:val="003D0D06"/>
    <w:rsid w:val="003E3347"/>
    <w:rsid w:val="003E4FBE"/>
    <w:rsid w:val="003E56AA"/>
    <w:rsid w:val="004008AE"/>
    <w:rsid w:val="004030FD"/>
    <w:rsid w:val="00405A02"/>
    <w:rsid w:val="00406D92"/>
    <w:rsid w:val="00407857"/>
    <w:rsid w:val="00411B24"/>
    <w:rsid w:val="004120D9"/>
    <w:rsid w:val="00422350"/>
    <w:rsid w:val="00423847"/>
    <w:rsid w:val="00423D39"/>
    <w:rsid w:val="00430F69"/>
    <w:rsid w:val="0043153C"/>
    <w:rsid w:val="00432A0D"/>
    <w:rsid w:val="00433DDD"/>
    <w:rsid w:val="00434BE7"/>
    <w:rsid w:val="00440119"/>
    <w:rsid w:val="0044294B"/>
    <w:rsid w:val="00451932"/>
    <w:rsid w:val="00452A44"/>
    <w:rsid w:val="00456F69"/>
    <w:rsid w:val="0046587F"/>
    <w:rsid w:val="00475CA1"/>
    <w:rsid w:val="00490B5B"/>
    <w:rsid w:val="00491CB1"/>
    <w:rsid w:val="00493EB7"/>
    <w:rsid w:val="004960BC"/>
    <w:rsid w:val="004A1830"/>
    <w:rsid w:val="004A42F1"/>
    <w:rsid w:val="004A6BB3"/>
    <w:rsid w:val="004A6EB0"/>
    <w:rsid w:val="004B07B0"/>
    <w:rsid w:val="004B3C97"/>
    <w:rsid w:val="004C2B10"/>
    <w:rsid w:val="004C4878"/>
    <w:rsid w:val="004C5C0E"/>
    <w:rsid w:val="004D1C1C"/>
    <w:rsid w:val="004D408B"/>
    <w:rsid w:val="004D564B"/>
    <w:rsid w:val="004E099A"/>
    <w:rsid w:val="004E3083"/>
    <w:rsid w:val="004E36A5"/>
    <w:rsid w:val="004E57BF"/>
    <w:rsid w:val="004F322C"/>
    <w:rsid w:val="004F5D55"/>
    <w:rsid w:val="004F6DA5"/>
    <w:rsid w:val="004F6F9F"/>
    <w:rsid w:val="004F7932"/>
    <w:rsid w:val="00500020"/>
    <w:rsid w:val="00501642"/>
    <w:rsid w:val="00503C14"/>
    <w:rsid w:val="005045CD"/>
    <w:rsid w:val="00505B7C"/>
    <w:rsid w:val="00506B49"/>
    <w:rsid w:val="005109CB"/>
    <w:rsid w:val="00515CD1"/>
    <w:rsid w:val="00517903"/>
    <w:rsid w:val="0052017A"/>
    <w:rsid w:val="005223A2"/>
    <w:rsid w:val="00527121"/>
    <w:rsid w:val="00527C45"/>
    <w:rsid w:val="005332CC"/>
    <w:rsid w:val="00543528"/>
    <w:rsid w:val="00544D45"/>
    <w:rsid w:val="00546839"/>
    <w:rsid w:val="00550C96"/>
    <w:rsid w:val="005537B9"/>
    <w:rsid w:val="00562F15"/>
    <w:rsid w:val="00570AD6"/>
    <w:rsid w:val="00570DAE"/>
    <w:rsid w:val="00570F7A"/>
    <w:rsid w:val="005837D2"/>
    <w:rsid w:val="00585770"/>
    <w:rsid w:val="00586ED8"/>
    <w:rsid w:val="00592B2A"/>
    <w:rsid w:val="005A1439"/>
    <w:rsid w:val="005A7514"/>
    <w:rsid w:val="005A77E0"/>
    <w:rsid w:val="005B2E12"/>
    <w:rsid w:val="005B2FBB"/>
    <w:rsid w:val="005B4A5D"/>
    <w:rsid w:val="005B6E5C"/>
    <w:rsid w:val="005C5F1D"/>
    <w:rsid w:val="005C7C03"/>
    <w:rsid w:val="005D00A6"/>
    <w:rsid w:val="005D250E"/>
    <w:rsid w:val="005D2577"/>
    <w:rsid w:val="005D4C49"/>
    <w:rsid w:val="005D7343"/>
    <w:rsid w:val="005D75E8"/>
    <w:rsid w:val="005E3278"/>
    <w:rsid w:val="005E5960"/>
    <w:rsid w:val="005E7454"/>
    <w:rsid w:val="005F520C"/>
    <w:rsid w:val="005F58F6"/>
    <w:rsid w:val="005F7F51"/>
    <w:rsid w:val="00602AC9"/>
    <w:rsid w:val="006054C2"/>
    <w:rsid w:val="00605C4D"/>
    <w:rsid w:val="006079B4"/>
    <w:rsid w:val="00611BB6"/>
    <w:rsid w:val="006126AF"/>
    <w:rsid w:val="006143AC"/>
    <w:rsid w:val="00615063"/>
    <w:rsid w:val="00616436"/>
    <w:rsid w:val="00617F48"/>
    <w:rsid w:val="0062605A"/>
    <w:rsid w:val="00626D74"/>
    <w:rsid w:val="00627726"/>
    <w:rsid w:val="00640169"/>
    <w:rsid w:val="0064036B"/>
    <w:rsid w:val="00655745"/>
    <w:rsid w:val="00656281"/>
    <w:rsid w:val="00661FAA"/>
    <w:rsid w:val="0066293E"/>
    <w:rsid w:val="00670D24"/>
    <w:rsid w:val="006717C8"/>
    <w:rsid w:val="006737C1"/>
    <w:rsid w:val="00680595"/>
    <w:rsid w:val="00680E86"/>
    <w:rsid w:val="00681393"/>
    <w:rsid w:val="006816EC"/>
    <w:rsid w:val="00684650"/>
    <w:rsid w:val="00687E82"/>
    <w:rsid w:val="00697296"/>
    <w:rsid w:val="00697422"/>
    <w:rsid w:val="006A27B2"/>
    <w:rsid w:val="006A2FDA"/>
    <w:rsid w:val="006B1345"/>
    <w:rsid w:val="006B5937"/>
    <w:rsid w:val="006D08E4"/>
    <w:rsid w:val="006D3CFC"/>
    <w:rsid w:val="006E21CB"/>
    <w:rsid w:val="006E5BEE"/>
    <w:rsid w:val="006E5C1C"/>
    <w:rsid w:val="006E656E"/>
    <w:rsid w:val="006F10DC"/>
    <w:rsid w:val="006F4381"/>
    <w:rsid w:val="006F55A1"/>
    <w:rsid w:val="006F74E4"/>
    <w:rsid w:val="00700808"/>
    <w:rsid w:val="00700F4F"/>
    <w:rsid w:val="00703830"/>
    <w:rsid w:val="00705E2F"/>
    <w:rsid w:val="00713129"/>
    <w:rsid w:val="00720EEC"/>
    <w:rsid w:val="00724892"/>
    <w:rsid w:val="007248C9"/>
    <w:rsid w:val="007302BE"/>
    <w:rsid w:val="00730B5E"/>
    <w:rsid w:val="007332AF"/>
    <w:rsid w:val="00733369"/>
    <w:rsid w:val="00761515"/>
    <w:rsid w:val="00765976"/>
    <w:rsid w:val="0077256B"/>
    <w:rsid w:val="00774331"/>
    <w:rsid w:val="00777589"/>
    <w:rsid w:val="00781DDC"/>
    <w:rsid w:val="00782038"/>
    <w:rsid w:val="0078229F"/>
    <w:rsid w:val="00786EC7"/>
    <w:rsid w:val="00790ABB"/>
    <w:rsid w:val="00797414"/>
    <w:rsid w:val="007976A3"/>
    <w:rsid w:val="007A14DA"/>
    <w:rsid w:val="007A31A5"/>
    <w:rsid w:val="007A5B09"/>
    <w:rsid w:val="007B3843"/>
    <w:rsid w:val="007B3BB9"/>
    <w:rsid w:val="007B4ED1"/>
    <w:rsid w:val="007B5CCD"/>
    <w:rsid w:val="007B6F0F"/>
    <w:rsid w:val="007C62ED"/>
    <w:rsid w:val="007D06EB"/>
    <w:rsid w:val="007D0B1A"/>
    <w:rsid w:val="007D0C54"/>
    <w:rsid w:val="007D5A8F"/>
    <w:rsid w:val="007D5CFD"/>
    <w:rsid w:val="007E44C3"/>
    <w:rsid w:val="007E6A6E"/>
    <w:rsid w:val="007F1C68"/>
    <w:rsid w:val="007F229E"/>
    <w:rsid w:val="007F5646"/>
    <w:rsid w:val="0081347C"/>
    <w:rsid w:val="00814E2C"/>
    <w:rsid w:val="00820C29"/>
    <w:rsid w:val="00822B82"/>
    <w:rsid w:val="00826047"/>
    <w:rsid w:val="00830393"/>
    <w:rsid w:val="008323C9"/>
    <w:rsid w:val="00837BE9"/>
    <w:rsid w:val="00840F44"/>
    <w:rsid w:val="00843B49"/>
    <w:rsid w:val="008458B4"/>
    <w:rsid w:val="00852A3B"/>
    <w:rsid w:val="00857685"/>
    <w:rsid w:val="00860F25"/>
    <w:rsid w:val="00865DFE"/>
    <w:rsid w:val="00870F4A"/>
    <w:rsid w:val="0087161F"/>
    <w:rsid w:val="00873C27"/>
    <w:rsid w:val="00877122"/>
    <w:rsid w:val="00877749"/>
    <w:rsid w:val="00877761"/>
    <w:rsid w:val="00892CFB"/>
    <w:rsid w:val="00894473"/>
    <w:rsid w:val="0089577E"/>
    <w:rsid w:val="008A16B2"/>
    <w:rsid w:val="008A79D3"/>
    <w:rsid w:val="008A7A13"/>
    <w:rsid w:val="008A7FF9"/>
    <w:rsid w:val="008B04D4"/>
    <w:rsid w:val="008B1F0F"/>
    <w:rsid w:val="008B4FC4"/>
    <w:rsid w:val="008C0B52"/>
    <w:rsid w:val="008C1A67"/>
    <w:rsid w:val="008C33A3"/>
    <w:rsid w:val="008D7222"/>
    <w:rsid w:val="008E1AA7"/>
    <w:rsid w:val="008E22CC"/>
    <w:rsid w:val="008E6EE6"/>
    <w:rsid w:val="008E7E29"/>
    <w:rsid w:val="00902F36"/>
    <w:rsid w:val="009031BD"/>
    <w:rsid w:val="0090402B"/>
    <w:rsid w:val="00913D0F"/>
    <w:rsid w:val="00920C26"/>
    <w:rsid w:val="00923614"/>
    <w:rsid w:val="0092394C"/>
    <w:rsid w:val="009258E1"/>
    <w:rsid w:val="00937DD4"/>
    <w:rsid w:val="00941F11"/>
    <w:rsid w:val="00943D7E"/>
    <w:rsid w:val="00944458"/>
    <w:rsid w:val="00947593"/>
    <w:rsid w:val="009476A1"/>
    <w:rsid w:val="00953536"/>
    <w:rsid w:val="009543A3"/>
    <w:rsid w:val="0096464A"/>
    <w:rsid w:val="009654D6"/>
    <w:rsid w:val="009662D5"/>
    <w:rsid w:val="0096651B"/>
    <w:rsid w:val="00966A94"/>
    <w:rsid w:val="009718D1"/>
    <w:rsid w:val="009756C3"/>
    <w:rsid w:val="00984E8B"/>
    <w:rsid w:val="0099041B"/>
    <w:rsid w:val="00993EB1"/>
    <w:rsid w:val="00995A59"/>
    <w:rsid w:val="009B1619"/>
    <w:rsid w:val="009B33B2"/>
    <w:rsid w:val="009B3405"/>
    <w:rsid w:val="009B4AE2"/>
    <w:rsid w:val="009B62C4"/>
    <w:rsid w:val="009C51FC"/>
    <w:rsid w:val="009D4A04"/>
    <w:rsid w:val="009D7749"/>
    <w:rsid w:val="009E33C0"/>
    <w:rsid w:val="009E39A6"/>
    <w:rsid w:val="009E5E9C"/>
    <w:rsid w:val="009E5FC0"/>
    <w:rsid w:val="009E6999"/>
    <w:rsid w:val="009F04E4"/>
    <w:rsid w:val="009F4467"/>
    <w:rsid w:val="00A0364A"/>
    <w:rsid w:val="00A055F3"/>
    <w:rsid w:val="00A11B88"/>
    <w:rsid w:val="00A11B99"/>
    <w:rsid w:val="00A14855"/>
    <w:rsid w:val="00A15355"/>
    <w:rsid w:val="00A1650B"/>
    <w:rsid w:val="00A20386"/>
    <w:rsid w:val="00A251B0"/>
    <w:rsid w:val="00A30402"/>
    <w:rsid w:val="00A308D6"/>
    <w:rsid w:val="00A337DE"/>
    <w:rsid w:val="00A33814"/>
    <w:rsid w:val="00A34ABA"/>
    <w:rsid w:val="00A36BFF"/>
    <w:rsid w:val="00A3708C"/>
    <w:rsid w:val="00A377BE"/>
    <w:rsid w:val="00A442F2"/>
    <w:rsid w:val="00A47E12"/>
    <w:rsid w:val="00A5014F"/>
    <w:rsid w:val="00A53709"/>
    <w:rsid w:val="00A54872"/>
    <w:rsid w:val="00A72E16"/>
    <w:rsid w:val="00A82922"/>
    <w:rsid w:val="00A83C07"/>
    <w:rsid w:val="00A8476B"/>
    <w:rsid w:val="00A85264"/>
    <w:rsid w:val="00A86E80"/>
    <w:rsid w:val="00A87D64"/>
    <w:rsid w:val="00A93330"/>
    <w:rsid w:val="00A9444C"/>
    <w:rsid w:val="00A95909"/>
    <w:rsid w:val="00AB663C"/>
    <w:rsid w:val="00AC1CE0"/>
    <w:rsid w:val="00AC3CED"/>
    <w:rsid w:val="00AC6EAD"/>
    <w:rsid w:val="00AD7824"/>
    <w:rsid w:val="00AE2BCE"/>
    <w:rsid w:val="00AF315B"/>
    <w:rsid w:val="00AF54DF"/>
    <w:rsid w:val="00B01C46"/>
    <w:rsid w:val="00B05C8B"/>
    <w:rsid w:val="00B11859"/>
    <w:rsid w:val="00B155D1"/>
    <w:rsid w:val="00B16A91"/>
    <w:rsid w:val="00B22504"/>
    <w:rsid w:val="00B23D1D"/>
    <w:rsid w:val="00B24FF8"/>
    <w:rsid w:val="00B32E0E"/>
    <w:rsid w:val="00B362EB"/>
    <w:rsid w:val="00B4610C"/>
    <w:rsid w:val="00B53E0B"/>
    <w:rsid w:val="00B54A52"/>
    <w:rsid w:val="00B61B1D"/>
    <w:rsid w:val="00B64743"/>
    <w:rsid w:val="00B669B9"/>
    <w:rsid w:val="00B756B9"/>
    <w:rsid w:val="00B75B1F"/>
    <w:rsid w:val="00B81205"/>
    <w:rsid w:val="00B90AB9"/>
    <w:rsid w:val="00BA3E74"/>
    <w:rsid w:val="00BA51DF"/>
    <w:rsid w:val="00BA5B02"/>
    <w:rsid w:val="00BB3A55"/>
    <w:rsid w:val="00BB3D3D"/>
    <w:rsid w:val="00BB40F1"/>
    <w:rsid w:val="00BD0A3A"/>
    <w:rsid w:val="00BD1833"/>
    <w:rsid w:val="00BD2F06"/>
    <w:rsid w:val="00BD3B6F"/>
    <w:rsid w:val="00BD4640"/>
    <w:rsid w:val="00BE3FE1"/>
    <w:rsid w:val="00BF034D"/>
    <w:rsid w:val="00BF4531"/>
    <w:rsid w:val="00BF7CC8"/>
    <w:rsid w:val="00C031AB"/>
    <w:rsid w:val="00C13AAC"/>
    <w:rsid w:val="00C162ED"/>
    <w:rsid w:val="00C2770E"/>
    <w:rsid w:val="00C329AB"/>
    <w:rsid w:val="00C329D5"/>
    <w:rsid w:val="00C332F1"/>
    <w:rsid w:val="00C33B9F"/>
    <w:rsid w:val="00C41ED8"/>
    <w:rsid w:val="00C553CC"/>
    <w:rsid w:val="00C5543B"/>
    <w:rsid w:val="00C556E6"/>
    <w:rsid w:val="00C60A99"/>
    <w:rsid w:val="00C67EDC"/>
    <w:rsid w:val="00C707DF"/>
    <w:rsid w:val="00C71745"/>
    <w:rsid w:val="00C73CC6"/>
    <w:rsid w:val="00C815FF"/>
    <w:rsid w:val="00C836B5"/>
    <w:rsid w:val="00C841C5"/>
    <w:rsid w:val="00C857AF"/>
    <w:rsid w:val="00C90E78"/>
    <w:rsid w:val="00C95019"/>
    <w:rsid w:val="00CA1C97"/>
    <w:rsid w:val="00CA1ECD"/>
    <w:rsid w:val="00CA2AF3"/>
    <w:rsid w:val="00CA41A0"/>
    <w:rsid w:val="00CA4C77"/>
    <w:rsid w:val="00CB34ED"/>
    <w:rsid w:val="00CC14CB"/>
    <w:rsid w:val="00CC2E72"/>
    <w:rsid w:val="00CC6858"/>
    <w:rsid w:val="00CD082C"/>
    <w:rsid w:val="00CD2E3B"/>
    <w:rsid w:val="00CD5A38"/>
    <w:rsid w:val="00CE05D2"/>
    <w:rsid w:val="00CE0AAD"/>
    <w:rsid w:val="00CE231D"/>
    <w:rsid w:val="00CE2AF0"/>
    <w:rsid w:val="00CE7E0F"/>
    <w:rsid w:val="00CF1E7E"/>
    <w:rsid w:val="00CF6081"/>
    <w:rsid w:val="00D00983"/>
    <w:rsid w:val="00D02261"/>
    <w:rsid w:val="00D054ED"/>
    <w:rsid w:val="00D05878"/>
    <w:rsid w:val="00D244CA"/>
    <w:rsid w:val="00D24ECF"/>
    <w:rsid w:val="00D6000F"/>
    <w:rsid w:val="00D63C52"/>
    <w:rsid w:val="00D64D1E"/>
    <w:rsid w:val="00D71377"/>
    <w:rsid w:val="00D728D8"/>
    <w:rsid w:val="00D74D65"/>
    <w:rsid w:val="00D76263"/>
    <w:rsid w:val="00D77D9A"/>
    <w:rsid w:val="00D832B6"/>
    <w:rsid w:val="00D84236"/>
    <w:rsid w:val="00D87942"/>
    <w:rsid w:val="00D951EF"/>
    <w:rsid w:val="00D95B6F"/>
    <w:rsid w:val="00D95F07"/>
    <w:rsid w:val="00D96219"/>
    <w:rsid w:val="00D979AB"/>
    <w:rsid w:val="00DA62F8"/>
    <w:rsid w:val="00DB2143"/>
    <w:rsid w:val="00DB3F15"/>
    <w:rsid w:val="00DB6B61"/>
    <w:rsid w:val="00DC3DF6"/>
    <w:rsid w:val="00DC4B6F"/>
    <w:rsid w:val="00DC66B2"/>
    <w:rsid w:val="00DD12BD"/>
    <w:rsid w:val="00DD15C4"/>
    <w:rsid w:val="00DD324F"/>
    <w:rsid w:val="00DD3704"/>
    <w:rsid w:val="00DE026E"/>
    <w:rsid w:val="00DE0A92"/>
    <w:rsid w:val="00DE2BD0"/>
    <w:rsid w:val="00DF042D"/>
    <w:rsid w:val="00DF1253"/>
    <w:rsid w:val="00DF6CA6"/>
    <w:rsid w:val="00DF7C02"/>
    <w:rsid w:val="00E05EA5"/>
    <w:rsid w:val="00E10246"/>
    <w:rsid w:val="00E20E02"/>
    <w:rsid w:val="00E23584"/>
    <w:rsid w:val="00E34C9E"/>
    <w:rsid w:val="00E37776"/>
    <w:rsid w:val="00E41D19"/>
    <w:rsid w:val="00E42217"/>
    <w:rsid w:val="00E427C0"/>
    <w:rsid w:val="00E441AD"/>
    <w:rsid w:val="00E443A0"/>
    <w:rsid w:val="00E5098D"/>
    <w:rsid w:val="00E51D6C"/>
    <w:rsid w:val="00E67C94"/>
    <w:rsid w:val="00E8031A"/>
    <w:rsid w:val="00E80790"/>
    <w:rsid w:val="00E82B97"/>
    <w:rsid w:val="00E83B94"/>
    <w:rsid w:val="00E83D55"/>
    <w:rsid w:val="00E87031"/>
    <w:rsid w:val="00E93872"/>
    <w:rsid w:val="00E94909"/>
    <w:rsid w:val="00E97128"/>
    <w:rsid w:val="00EA01E5"/>
    <w:rsid w:val="00EA2B69"/>
    <w:rsid w:val="00EB4190"/>
    <w:rsid w:val="00EB62CC"/>
    <w:rsid w:val="00EC227C"/>
    <w:rsid w:val="00ED031D"/>
    <w:rsid w:val="00EE7D33"/>
    <w:rsid w:val="00EF24BB"/>
    <w:rsid w:val="00EF3206"/>
    <w:rsid w:val="00EF3E79"/>
    <w:rsid w:val="00EF44AC"/>
    <w:rsid w:val="00EF7407"/>
    <w:rsid w:val="00EF7E3B"/>
    <w:rsid w:val="00F05CBA"/>
    <w:rsid w:val="00F120B6"/>
    <w:rsid w:val="00F124B0"/>
    <w:rsid w:val="00F26943"/>
    <w:rsid w:val="00F32E45"/>
    <w:rsid w:val="00F36232"/>
    <w:rsid w:val="00F378BE"/>
    <w:rsid w:val="00F40CD5"/>
    <w:rsid w:val="00F46A98"/>
    <w:rsid w:val="00F57E25"/>
    <w:rsid w:val="00F71F64"/>
    <w:rsid w:val="00F7392D"/>
    <w:rsid w:val="00F81218"/>
    <w:rsid w:val="00F84EA7"/>
    <w:rsid w:val="00F8701A"/>
    <w:rsid w:val="00F91F31"/>
    <w:rsid w:val="00FA50A8"/>
    <w:rsid w:val="00FB0FB9"/>
    <w:rsid w:val="00FC644C"/>
    <w:rsid w:val="00FD5309"/>
    <w:rsid w:val="00FE0262"/>
    <w:rsid w:val="00FE0F36"/>
    <w:rsid w:val="00FE44EE"/>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 w:type="character" w:styleId="UnresolvedMention">
    <w:name w:val="Unresolved Mention"/>
    <w:basedOn w:val="DefaultParagraphFont"/>
    <w:uiPriority w:val="99"/>
    <w:semiHidden/>
    <w:unhideWhenUsed/>
    <w:rsid w:val="005B4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3.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4.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0f2f3b3-295a-4dc3-b356-e57f3a7d4759}" enabled="0" method="" siteId="{40f2f3b3-295a-4dc3-b356-e57f3a7d475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5662</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2</cp:revision>
  <cp:lastPrinted>2016-10-20T13:12:00Z</cp:lastPrinted>
  <dcterms:created xsi:type="dcterms:W3CDTF">2024-10-03T05:20:00Z</dcterms:created>
  <dcterms:modified xsi:type="dcterms:W3CDTF">2024-10-03T05:20:00Z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